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861"/>
        <w:gridCol w:w="4158"/>
        <w:gridCol w:w="2035"/>
      </w:tblGrid>
      <w:tr w:rsidR="00817000" w:rsidRPr="00817000" w14:paraId="1969AAF2" w14:textId="77777777" w:rsidTr="00B44BCE">
        <w:trPr>
          <w:trHeight w:val="266"/>
          <w:jc w:val="center"/>
        </w:trPr>
        <w:tc>
          <w:tcPr>
            <w:tcW w:w="9240" w:type="dxa"/>
            <w:gridSpan w:val="3"/>
            <w:shd w:val="clear" w:color="auto" w:fill="705F77"/>
          </w:tcPr>
          <w:p w14:paraId="503842DB" w14:textId="17655B39" w:rsidR="00C30CCD" w:rsidRPr="00817000" w:rsidRDefault="00CA4111" w:rsidP="00B960FA">
            <w:pPr>
              <w:pStyle w:val="Nagwek3"/>
              <w:keepLines/>
              <w:suppressAutoHyphens w:val="0"/>
              <w:spacing w:before="60"/>
              <w:jc w:val="center"/>
              <w:rPr>
                <w:caps/>
                <w:color w:val="000000" w:themeColor="text1"/>
                <w:spacing w:val="30"/>
                <w:sz w:val="20"/>
                <w:szCs w:val="20"/>
                <w:lang w:eastAsia="en-US"/>
              </w:rPr>
            </w:pPr>
            <w:r>
              <w:rPr>
                <w:caps/>
                <w:color w:val="000000" w:themeColor="text1"/>
                <w:spacing w:val="30"/>
                <w:lang w:eastAsia="en-US"/>
              </w:rPr>
              <w:t>biofizyczne podstawy wysiłku fizycznego</w:t>
            </w:r>
          </w:p>
        </w:tc>
      </w:tr>
      <w:tr w:rsidR="00817000" w:rsidRPr="00817000" w14:paraId="6D965598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05CFC229" w14:textId="77777777" w:rsidR="00C30CCD" w:rsidRPr="00817000" w:rsidRDefault="00C30CC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Kod przedmiotu (USOS)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0E5853DF" w14:textId="05C60AA3" w:rsidR="00C30CCD" w:rsidRPr="00817000" w:rsidRDefault="00F415B4" w:rsidP="00B960FA">
            <w:pPr>
              <w:snapToGrid w:val="0"/>
              <w:spacing w:before="60" w:after="60"/>
              <w:rPr>
                <w:rFonts w:ascii="Cambria" w:eastAsia="Calibri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</w:rPr>
              <w:t>1</w:t>
            </w:r>
            <w:r w:rsidR="003D7850" w:rsidRPr="00817000">
              <w:rPr>
                <w:rFonts w:ascii="Cambria" w:hAnsi="Cambria"/>
                <w:color w:val="000000" w:themeColor="text1"/>
              </w:rPr>
              <w:t>050</w:t>
            </w:r>
            <w:r w:rsidRPr="00817000">
              <w:rPr>
                <w:rFonts w:ascii="Cambria" w:hAnsi="Cambria"/>
                <w:color w:val="000000" w:themeColor="text1"/>
              </w:rPr>
              <w:t>-</w:t>
            </w:r>
            <w:r w:rsidR="003871B1" w:rsidRPr="00817000">
              <w:rPr>
                <w:rFonts w:ascii="Cambria" w:hAnsi="Cambria"/>
                <w:color w:val="000000" w:themeColor="text1"/>
              </w:rPr>
              <w:t>{</w:t>
            </w:r>
            <w:r w:rsidR="00E84AD6" w:rsidRPr="00817000">
              <w:rPr>
                <w:rFonts w:ascii="Cambria" w:hAnsi="Cambria"/>
                <w:color w:val="000000" w:themeColor="text1"/>
              </w:rPr>
              <w:t>BIFF</w:t>
            </w:r>
            <w:r w:rsidR="003871B1" w:rsidRPr="00817000">
              <w:rPr>
                <w:rFonts w:ascii="Cambria" w:hAnsi="Cambria"/>
                <w:color w:val="000000" w:themeColor="text1"/>
              </w:rPr>
              <w:t>}</w:t>
            </w:r>
            <w:r w:rsidR="00197A56" w:rsidRPr="00817000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  <w:tr w:rsidR="00817000" w:rsidRPr="00817000" w14:paraId="47877A82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3B5EA247" w14:textId="77777777" w:rsidR="00C30CCD" w:rsidRPr="00817000" w:rsidRDefault="00C30CC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Nazwa przedmiotu w języku polskim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8845396" w14:textId="0104FA42" w:rsidR="00C30CCD" w:rsidRPr="00817000" w:rsidRDefault="00C52711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Biofizyczne podstawy</w:t>
            </w:r>
            <w:r w:rsidR="00EA6EBA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26220E" w:rsidRPr="00817000">
              <w:rPr>
                <w:rFonts w:ascii="Cambria" w:hAnsi="Cambria"/>
                <w:color w:val="000000" w:themeColor="text1"/>
              </w:rPr>
              <w:t>wysiłku fizycznego</w:t>
            </w:r>
          </w:p>
        </w:tc>
      </w:tr>
      <w:tr w:rsidR="00817000" w:rsidRPr="00D26F92" w14:paraId="12F49A08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33739EF9" w14:textId="77777777" w:rsidR="00C30CCD" w:rsidRPr="00817000" w:rsidRDefault="00C30CC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Nazwa przedmiotu w języku angielskim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75A696D0" w14:textId="301EDBE5" w:rsidR="00C30CCD" w:rsidRPr="00817000" w:rsidRDefault="007A0581" w:rsidP="00B960FA">
            <w:pPr>
              <w:spacing w:before="60" w:after="60"/>
              <w:rPr>
                <w:rFonts w:ascii="Cambria" w:hAnsi="Cambria"/>
                <w:color w:val="000000" w:themeColor="text1"/>
                <w:lang w:val="en-US"/>
              </w:rPr>
            </w:pPr>
            <w:r w:rsidRPr="00817000">
              <w:rPr>
                <w:rFonts w:ascii="Cambria" w:hAnsi="Cambria"/>
                <w:color w:val="000000" w:themeColor="text1"/>
                <w:lang w:val="en-US"/>
              </w:rPr>
              <w:t>Biophys</w:t>
            </w:r>
            <w:r w:rsidR="00124C59">
              <w:rPr>
                <w:rFonts w:ascii="Cambria" w:hAnsi="Cambria"/>
                <w:color w:val="000000" w:themeColor="text1"/>
                <w:lang w:val="en-US"/>
              </w:rPr>
              <w:t xml:space="preserve">ical </w:t>
            </w:r>
            <w:r w:rsidR="0041309B">
              <w:rPr>
                <w:rFonts w:ascii="Cambria" w:hAnsi="Cambria"/>
                <w:color w:val="000000" w:themeColor="text1"/>
                <w:lang w:val="en-US"/>
              </w:rPr>
              <w:t>foundations</w:t>
            </w:r>
            <w:r w:rsidRPr="00817000">
              <w:rPr>
                <w:rFonts w:ascii="Cambria" w:hAnsi="Cambria"/>
                <w:color w:val="000000" w:themeColor="text1"/>
                <w:lang w:val="en-US"/>
              </w:rPr>
              <w:t xml:space="preserve"> of physical effort</w:t>
            </w:r>
          </w:p>
        </w:tc>
      </w:tr>
      <w:tr w:rsidR="00817000" w:rsidRPr="00817000" w14:paraId="60BF8E98" w14:textId="77777777" w:rsidTr="00E46E46">
        <w:trPr>
          <w:trHeight w:val="332"/>
          <w:jc w:val="center"/>
        </w:trPr>
        <w:tc>
          <w:tcPr>
            <w:tcW w:w="9240" w:type="dxa"/>
            <w:gridSpan w:val="3"/>
            <w:shd w:val="clear" w:color="auto" w:fill="B4A0AA"/>
          </w:tcPr>
          <w:p w14:paraId="4CC5F11C" w14:textId="77777777" w:rsidR="00C30CCD" w:rsidRPr="00817000" w:rsidRDefault="00C30CCD" w:rsidP="003D7850">
            <w:pPr>
              <w:spacing w:before="60" w:after="60"/>
              <w:jc w:val="center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b/>
                <w:color w:val="000000" w:themeColor="text1"/>
                <w:lang w:eastAsia="en-US"/>
              </w:rPr>
              <w:t>A. Usytuowanie przedmiotu w systemie studiów</w:t>
            </w:r>
          </w:p>
        </w:tc>
      </w:tr>
      <w:tr w:rsidR="00817000" w:rsidRPr="00817000" w14:paraId="607F0479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2FCE4BBD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A1.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Poziom kształcenia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183C686E" w14:textId="2B336CC6" w:rsidR="0081383C" w:rsidRPr="00817000" w:rsidRDefault="00D72C04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studia drugiego stopnia</w:t>
            </w:r>
          </w:p>
        </w:tc>
      </w:tr>
      <w:tr w:rsidR="00817000" w:rsidRPr="00817000" w14:paraId="59261411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03DB7EDC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A2.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Forma i tryb prowadzenia studiów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169E7CCA" w14:textId="77777777" w:rsidR="0081383C" w:rsidRPr="00817000" w:rsidRDefault="003871B1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studia s</w:t>
            </w:r>
            <w:r w:rsidR="0081383C" w:rsidRPr="00817000">
              <w:rPr>
                <w:rFonts w:ascii="Cambria" w:hAnsi="Cambria"/>
                <w:color w:val="000000" w:themeColor="text1"/>
                <w:lang w:eastAsia="en-US"/>
              </w:rPr>
              <w:t>tacjonarne</w:t>
            </w:r>
          </w:p>
        </w:tc>
      </w:tr>
      <w:tr w:rsidR="00817000" w:rsidRPr="00817000" w14:paraId="368ECD0F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24DCC358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A3.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Kierunek studiów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443EC16A" w14:textId="6EE0A3DF" w:rsidR="0081383C" w:rsidRPr="00817000" w:rsidRDefault="00D72C04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Fizyka Techniczna</w:t>
            </w:r>
          </w:p>
        </w:tc>
      </w:tr>
      <w:tr w:rsidR="00817000" w:rsidRPr="00817000" w14:paraId="343CA116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1F5D9237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A4.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Profil studiów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63BF12AF" w14:textId="2036E8A9" w:rsidR="0081383C" w:rsidRPr="00817000" w:rsidRDefault="00A3392F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Ogólnoakademickim</w:t>
            </w:r>
          </w:p>
        </w:tc>
      </w:tr>
      <w:tr w:rsidR="00817000" w:rsidRPr="00817000" w14:paraId="0E50789C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14FC96D8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A5.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Specjalność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933ABBE" w14:textId="7DA8A795" w:rsidR="0081383C" w:rsidRPr="00817000" w:rsidRDefault="00571389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Fizyka medyczna</w:t>
            </w:r>
            <w:r w:rsidR="00D72C04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</w:t>
            </w:r>
          </w:p>
        </w:tc>
      </w:tr>
      <w:tr w:rsidR="00817000" w:rsidRPr="00817000" w14:paraId="54AF4F2A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402FB151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A6.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Jednostka prowadząca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00B2568F" w14:textId="77777777" w:rsidR="0081383C" w:rsidRPr="00817000" w:rsidRDefault="003D7850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Wydział Fizyki</w:t>
            </w:r>
          </w:p>
        </w:tc>
      </w:tr>
      <w:tr w:rsidR="00817000" w:rsidRPr="00817000" w14:paraId="790610F0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47CE655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A7. J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ednostka realizująca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69D3BA6" w14:textId="77777777" w:rsidR="0081383C" w:rsidRPr="00817000" w:rsidRDefault="003D7850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Wydział Fizyki</w:t>
            </w:r>
          </w:p>
        </w:tc>
      </w:tr>
      <w:tr w:rsidR="00817000" w:rsidRPr="00817000" w14:paraId="7FA99FC5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78C4CBE2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A8.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Koordynator przedmiotu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0CE9151" w14:textId="160FF840" w:rsidR="0081383C" w:rsidRPr="00817000" w:rsidRDefault="00A3392F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dr inż. Monika Petelczyc, monika.petelczyc@pw.edu.pl</w:t>
            </w:r>
          </w:p>
        </w:tc>
      </w:tr>
      <w:tr w:rsidR="00817000" w:rsidRPr="00817000" w14:paraId="62F987B8" w14:textId="77777777" w:rsidTr="00E46E46">
        <w:trPr>
          <w:trHeight w:val="332"/>
          <w:jc w:val="center"/>
        </w:trPr>
        <w:tc>
          <w:tcPr>
            <w:tcW w:w="9240" w:type="dxa"/>
            <w:gridSpan w:val="3"/>
            <w:shd w:val="clear" w:color="auto" w:fill="B4A0AA"/>
          </w:tcPr>
          <w:p w14:paraId="2963567B" w14:textId="77777777" w:rsidR="0081383C" w:rsidRPr="00817000" w:rsidRDefault="0081383C" w:rsidP="003D7850">
            <w:pPr>
              <w:spacing w:before="60" w:after="60"/>
              <w:jc w:val="center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b/>
                <w:color w:val="000000" w:themeColor="text1"/>
                <w:lang w:eastAsia="en-US"/>
              </w:rPr>
              <w:t>B. Ogólna charakterystyka przedmiotu</w:t>
            </w:r>
          </w:p>
        </w:tc>
      </w:tr>
      <w:tr w:rsidR="00817000" w:rsidRPr="00817000" w14:paraId="135C8F77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19D89249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B1.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Blok przedmiotów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470B856" w14:textId="5410CB2E" w:rsidR="0081383C" w:rsidRPr="00817000" w:rsidRDefault="00A75F28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P</w:t>
            </w:r>
            <w:r w:rsidR="00B33D74" w:rsidRPr="00817000">
              <w:rPr>
                <w:rFonts w:ascii="Cambria" w:hAnsi="Cambria"/>
                <w:color w:val="000000" w:themeColor="text1"/>
              </w:rPr>
              <w:t>odstawow</w:t>
            </w:r>
            <w:r w:rsidR="003871B1" w:rsidRPr="00817000">
              <w:rPr>
                <w:rFonts w:ascii="Cambria" w:hAnsi="Cambria"/>
                <w:color w:val="000000" w:themeColor="text1"/>
              </w:rPr>
              <w:t>e</w:t>
            </w:r>
          </w:p>
        </w:tc>
      </w:tr>
      <w:tr w:rsidR="00817000" w:rsidRPr="00817000" w14:paraId="70680DCD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0F88200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B2.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Poziom przedmiotu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8A01590" w14:textId="3C2D3750" w:rsidR="0081383C" w:rsidRPr="00817000" w:rsidRDefault="00571389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Ś</w:t>
            </w:r>
            <w:r w:rsidR="0036019D" w:rsidRPr="00817000">
              <w:rPr>
                <w:rFonts w:ascii="Cambria" w:hAnsi="Cambria"/>
                <w:color w:val="000000" w:themeColor="text1"/>
              </w:rPr>
              <w:t>redniozaawansowany</w:t>
            </w:r>
          </w:p>
        </w:tc>
      </w:tr>
      <w:tr w:rsidR="00817000" w:rsidRPr="00817000" w14:paraId="69D35BB6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2E65F2A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B3.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Grupa przedmiotów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ADDCB77" w14:textId="0E4E58C0" w:rsidR="0081383C" w:rsidRPr="00817000" w:rsidRDefault="00A3392F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O</w:t>
            </w:r>
            <w:r w:rsidR="00775745" w:rsidRPr="00817000">
              <w:rPr>
                <w:rFonts w:ascii="Cambria" w:hAnsi="Cambria"/>
                <w:color w:val="000000" w:themeColor="text1"/>
              </w:rPr>
              <w:t>bieralne</w:t>
            </w:r>
          </w:p>
        </w:tc>
      </w:tr>
      <w:tr w:rsidR="00817000" w:rsidRPr="00817000" w14:paraId="7E19B045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C7239E5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B4.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Status przedmiotu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7523EBCB" w14:textId="4F19C550" w:rsidR="0081383C" w:rsidRPr="00817000" w:rsidRDefault="00571389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O</w:t>
            </w:r>
            <w:r w:rsidR="00D72C04" w:rsidRPr="00817000">
              <w:rPr>
                <w:rFonts w:ascii="Cambria" w:hAnsi="Cambria"/>
                <w:color w:val="000000" w:themeColor="text1"/>
              </w:rPr>
              <w:t>bieralny</w:t>
            </w:r>
          </w:p>
        </w:tc>
      </w:tr>
      <w:tr w:rsidR="00817000" w:rsidRPr="00817000" w14:paraId="75AECBEB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3A8C4C11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B5.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Język prowadzenia zajęć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34EEB8A" w14:textId="4319791D" w:rsidR="0081383C" w:rsidRPr="00817000" w:rsidRDefault="003D7850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p</w:t>
            </w:r>
            <w:r w:rsidR="0081383C" w:rsidRPr="00817000">
              <w:rPr>
                <w:rFonts w:ascii="Cambria" w:hAnsi="Cambria"/>
                <w:color w:val="000000" w:themeColor="text1"/>
              </w:rPr>
              <w:t>olski</w:t>
            </w:r>
            <w:r w:rsidR="00D72C04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8114DD">
              <w:rPr>
                <w:rFonts w:ascii="Cambria" w:hAnsi="Cambria"/>
                <w:color w:val="000000" w:themeColor="text1"/>
              </w:rPr>
              <w:t xml:space="preserve">i </w:t>
            </w:r>
            <w:r w:rsidR="00D72C04" w:rsidRPr="00817000">
              <w:rPr>
                <w:rFonts w:ascii="Cambria" w:hAnsi="Cambria"/>
                <w:color w:val="000000" w:themeColor="text1"/>
              </w:rPr>
              <w:t>angielski</w:t>
            </w:r>
            <w:r w:rsidR="008114DD">
              <w:rPr>
                <w:rFonts w:ascii="Cambria" w:hAnsi="Cambria"/>
                <w:color w:val="000000" w:themeColor="text1"/>
              </w:rPr>
              <w:t xml:space="preserve"> (konsultacje zdalne z ekspertem zewnętrznym anglojęzycznym)</w:t>
            </w:r>
            <w:r w:rsidR="00EE1188">
              <w:rPr>
                <w:rFonts w:ascii="Cambria" w:hAnsi="Cambria"/>
                <w:color w:val="000000" w:themeColor="text1"/>
              </w:rPr>
              <w:t xml:space="preserve">. </w:t>
            </w:r>
          </w:p>
        </w:tc>
      </w:tr>
      <w:tr w:rsidR="00817000" w:rsidRPr="00817000" w14:paraId="5C23C4AA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4DD1FED1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B6.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Semestr nominalny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w planie studiów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BAB0D23" w14:textId="5720BC8C" w:rsidR="00775745" w:rsidRPr="00817000" w:rsidRDefault="00775745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2</w:t>
            </w:r>
            <w:r w:rsidR="000E60CB">
              <w:rPr>
                <w:rFonts w:ascii="Cambria" w:hAnsi="Cambria"/>
                <w:color w:val="000000" w:themeColor="text1"/>
              </w:rPr>
              <w:t xml:space="preserve"> </w:t>
            </w:r>
            <w:r w:rsidRPr="00817000">
              <w:rPr>
                <w:rFonts w:ascii="Cambria" w:hAnsi="Cambria"/>
                <w:color w:val="000000" w:themeColor="text1"/>
              </w:rPr>
              <w:t>MGR</w:t>
            </w:r>
          </w:p>
        </w:tc>
      </w:tr>
      <w:tr w:rsidR="00817000" w:rsidRPr="00817000" w14:paraId="475B607F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33C9C80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lastRenderedPageBreak/>
              <w:t xml:space="preserve">B7.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Usytuowanie realizacji w roku akademickim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74CC62C" w14:textId="7B8BEFA8" w:rsidR="0081383C" w:rsidRPr="00817000" w:rsidRDefault="0036019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Semestr </w:t>
            </w:r>
            <w:r w:rsidR="001A7A1F" w:rsidRPr="00817000">
              <w:rPr>
                <w:rFonts w:ascii="Cambria" w:hAnsi="Cambria"/>
                <w:color w:val="000000" w:themeColor="text1"/>
              </w:rPr>
              <w:t>zimowy</w:t>
            </w:r>
          </w:p>
        </w:tc>
      </w:tr>
      <w:tr w:rsidR="00817000" w:rsidRPr="00817000" w14:paraId="1A6AC48C" w14:textId="77777777" w:rsidTr="004A78C0">
        <w:trPr>
          <w:trHeight w:val="292"/>
          <w:jc w:val="center"/>
        </w:trPr>
        <w:tc>
          <w:tcPr>
            <w:tcW w:w="2920" w:type="dxa"/>
            <w:shd w:val="clear" w:color="auto" w:fill="auto"/>
          </w:tcPr>
          <w:p w14:paraId="1791D22A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B8.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Wymagania wstępne / przedmioty poprzedzające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5038498F" w14:textId="0CB74F6F" w:rsidR="0081383C" w:rsidRPr="00817000" w:rsidRDefault="0056441B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Podstawowa wiedza z zakresu anatomii </w:t>
            </w:r>
            <w:r w:rsidR="00BA4E5E" w:rsidRPr="00817000">
              <w:rPr>
                <w:rFonts w:ascii="Cambria" w:hAnsi="Cambria"/>
                <w:color w:val="000000" w:themeColor="text1"/>
              </w:rPr>
              <w:t>i elektrofizjologii</w:t>
            </w:r>
            <w:r w:rsidR="00FA5D44" w:rsidRPr="00817000">
              <w:rPr>
                <w:rFonts w:ascii="Cambria" w:hAnsi="Cambria"/>
                <w:color w:val="000000" w:themeColor="text1"/>
              </w:rPr>
              <w:t xml:space="preserve"> człowieka</w:t>
            </w:r>
            <w:r w:rsidR="00BA4E5E" w:rsidRPr="00817000">
              <w:rPr>
                <w:rFonts w:ascii="Cambria" w:hAnsi="Cambria"/>
                <w:color w:val="000000" w:themeColor="text1"/>
              </w:rPr>
              <w:t xml:space="preserve">. </w:t>
            </w:r>
          </w:p>
        </w:tc>
      </w:tr>
      <w:tr w:rsidR="00817000" w:rsidRPr="00817000" w14:paraId="21F4953E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0D030149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B9.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Limit liczby studentów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4754F981" w14:textId="77318843" w:rsidR="0081383C" w:rsidRPr="00817000" w:rsidRDefault="002D658C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b</w:t>
            </w:r>
            <w:r w:rsidR="001A7A1F" w:rsidRPr="00817000">
              <w:rPr>
                <w:rFonts w:ascii="Cambria" w:hAnsi="Cambria"/>
                <w:color w:val="000000" w:themeColor="text1"/>
              </w:rPr>
              <w:t>rak limitu</w:t>
            </w:r>
          </w:p>
        </w:tc>
      </w:tr>
      <w:tr w:rsidR="00817000" w:rsidRPr="00817000" w14:paraId="1FFB244E" w14:textId="77777777" w:rsidTr="00E46E46">
        <w:trPr>
          <w:trHeight w:val="332"/>
          <w:jc w:val="center"/>
        </w:trPr>
        <w:tc>
          <w:tcPr>
            <w:tcW w:w="9240" w:type="dxa"/>
            <w:gridSpan w:val="3"/>
            <w:shd w:val="clear" w:color="auto" w:fill="B4A0AA"/>
          </w:tcPr>
          <w:p w14:paraId="3F0E3B06" w14:textId="77777777" w:rsidR="0081383C" w:rsidRPr="00817000" w:rsidRDefault="0081383C" w:rsidP="00B44BCE">
            <w:pPr>
              <w:spacing w:before="60" w:after="60"/>
              <w:jc w:val="center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b/>
                <w:color w:val="000000" w:themeColor="text1"/>
                <w:lang w:eastAsia="en-US"/>
              </w:rPr>
              <w:t>C. Efekty kształcenia i sposób prowadzenia zajęć</w:t>
            </w:r>
          </w:p>
        </w:tc>
      </w:tr>
      <w:tr w:rsidR="00817000" w:rsidRPr="00817000" w14:paraId="739872A0" w14:textId="77777777" w:rsidTr="004A78C0">
        <w:trPr>
          <w:trHeight w:val="258"/>
          <w:jc w:val="center"/>
        </w:trPr>
        <w:tc>
          <w:tcPr>
            <w:tcW w:w="2920" w:type="dxa"/>
            <w:vMerge w:val="restart"/>
            <w:shd w:val="clear" w:color="auto" w:fill="auto"/>
          </w:tcPr>
          <w:p w14:paraId="00AC96FC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C1.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Form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>a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zajęć </w:t>
            </w:r>
            <w:proofErr w:type="spellStart"/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>dydaktycz</w:t>
            </w:r>
            <w:r w:rsidR="004A78C0" w:rsidRPr="00817000">
              <w:rPr>
                <w:rFonts w:ascii="Cambria" w:hAnsi="Cambria" w:cs="Cambria"/>
                <w:color w:val="000000" w:themeColor="text1"/>
                <w:lang w:eastAsia="en-US"/>
              </w:rPr>
              <w:t>-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>nych</w:t>
            </w:r>
            <w:proofErr w:type="spellEnd"/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i ich 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semestralny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wymiar 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>godzinowy</w:t>
            </w:r>
          </w:p>
        </w:tc>
        <w:tc>
          <w:tcPr>
            <w:tcW w:w="4245" w:type="dxa"/>
            <w:shd w:val="clear" w:color="auto" w:fill="auto"/>
          </w:tcPr>
          <w:p w14:paraId="7829026F" w14:textId="77777777" w:rsidR="0081383C" w:rsidRPr="00817000" w:rsidRDefault="0081383C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Wykład</w:t>
            </w:r>
          </w:p>
        </w:tc>
        <w:tc>
          <w:tcPr>
            <w:tcW w:w="2075" w:type="dxa"/>
            <w:shd w:val="clear" w:color="auto" w:fill="auto"/>
          </w:tcPr>
          <w:p w14:paraId="584F41B4" w14:textId="53111360" w:rsidR="0081383C" w:rsidRPr="00817000" w:rsidRDefault="004646F6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10</w:t>
            </w:r>
          </w:p>
        </w:tc>
      </w:tr>
      <w:tr w:rsidR="00817000" w:rsidRPr="00817000" w14:paraId="32776B75" w14:textId="77777777" w:rsidTr="004A78C0">
        <w:trPr>
          <w:trHeight w:val="250"/>
          <w:jc w:val="center"/>
        </w:trPr>
        <w:tc>
          <w:tcPr>
            <w:tcW w:w="2920" w:type="dxa"/>
            <w:vMerge/>
            <w:shd w:val="clear" w:color="auto" w:fill="auto"/>
            <w:vAlign w:val="center"/>
          </w:tcPr>
          <w:p w14:paraId="3A7254F8" w14:textId="77777777" w:rsidR="0081383C" w:rsidRPr="00817000" w:rsidRDefault="0081383C" w:rsidP="00B960FA">
            <w:pPr>
              <w:snapToGrid w:val="0"/>
              <w:spacing w:before="60" w:after="60"/>
              <w:rPr>
                <w:rFonts w:ascii="Cambria" w:eastAsia="Calibri" w:hAnsi="Cambria" w:cs="Cambria"/>
                <w:color w:val="000000" w:themeColor="text1"/>
                <w:lang w:eastAsia="en-US"/>
              </w:rPr>
            </w:pPr>
          </w:p>
        </w:tc>
        <w:tc>
          <w:tcPr>
            <w:tcW w:w="4245" w:type="dxa"/>
            <w:shd w:val="clear" w:color="auto" w:fill="auto"/>
          </w:tcPr>
          <w:p w14:paraId="4F3276D9" w14:textId="77777777" w:rsidR="0081383C" w:rsidRPr="00817000" w:rsidRDefault="0081383C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Ćwiczenia</w:t>
            </w:r>
          </w:p>
        </w:tc>
        <w:tc>
          <w:tcPr>
            <w:tcW w:w="2075" w:type="dxa"/>
            <w:shd w:val="clear" w:color="auto" w:fill="auto"/>
          </w:tcPr>
          <w:p w14:paraId="5E064AFB" w14:textId="7F867399" w:rsidR="0081383C" w:rsidRPr="00817000" w:rsidRDefault="004646F6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5</w:t>
            </w:r>
          </w:p>
        </w:tc>
      </w:tr>
      <w:tr w:rsidR="00817000" w:rsidRPr="00817000" w14:paraId="6AE45B5E" w14:textId="77777777" w:rsidTr="004A78C0">
        <w:trPr>
          <w:trHeight w:val="250"/>
          <w:jc w:val="center"/>
        </w:trPr>
        <w:tc>
          <w:tcPr>
            <w:tcW w:w="2920" w:type="dxa"/>
            <w:vMerge/>
            <w:shd w:val="clear" w:color="auto" w:fill="auto"/>
            <w:vAlign w:val="center"/>
          </w:tcPr>
          <w:p w14:paraId="2A622D0A" w14:textId="77777777" w:rsidR="0081383C" w:rsidRPr="00817000" w:rsidRDefault="0081383C" w:rsidP="00B960FA">
            <w:pPr>
              <w:snapToGrid w:val="0"/>
              <w:spacing w:before="60" w:after="60"/>
              <w:rPr>
                <w:rFonts w:ascii="Cambria" w:eastAsia="Calibri" w:hAnsi="Cambria" w:cs="Cambria"/>
                <w:color w:val="000000" w:themeColor="text1"/>
                <w:lang w:eastAsia="en-US"/>
              </w:rPr>
            </w:pPr>
          </w:p>
        </w:tc>
        <w:tc>
          <w:tcPr>
            <w:tcW w:w="4245" w:type="dxa"/>
            <w:shd w:val="clear" w:color="auto" w:fill="auto"/>
          </w:tcPr>
          <w:p w14:paraId="1366A1B1" w14:textId="77777777" w:rsidR="0081383C" w:rsidRPr="00817000" w:rsidRDefault="0081383C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Laboratorium</w:t>
            </w:r>
          </w:p>
        </w:tc>
        <w:tc>
          <w:tcPr>
            <w:tcW w:w="2075" w:type="dxa"/>
            <w:shd w:val="clear" w:color="auto" w:fill="auto"/>
          </w:tcPr>
          <w:p w14:paraId="6355BA99" w14:textId="43F2ADB8" w:rsidR="0081383C" w:rsidRPr="00817000" w:rsidRDefault="00137D73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0</w:t>
            </w:r>
          </w:p>
        </w:tc>
      </w:tr>
      <w:tr w:rsidR="00817000" w:rsidRPr="00817000" w14:paraId="7491A376" w14:textId="77777777" w:rsidTr="004A78C0">
        <w:trPr>
          <w:trHeight w:val="258"/>
          <w:jc w:val="center"/>
        </w:trPr>
        <w:tc>
          <w:tcPr>
            <w:tcW w:w="2920" w:type="dxa"/>
            <w:vMerge/>
            <w:shd w:val="clear" w:color="auto" w:fill="auto"/>
            <w:vAlign w:val="center"/>
          </w:tcPr>
          <w:p w14:paraId="5592128B" w14:textId="77777777" w:rsidR="0081383C" w:rsidRPr="00817000" w:rsidRDefault="0081383C" w:rsidP="00B960FA">
            <w:pPr>
              <w:snapToGrid w:val="0"/>
              <w:spacing w:before="60" w:after="60"/>
              <w:rPr>
                <w:rFonts w:ascii="Cambria" w:eastAsia="Calibri" w:hAnsi="Cambria" w:cs="Cambria"/>
                <w:color w:val="000000" w:themeColor="text1"/>
                <w:lang w:eastAsia="en-US"/>
              </w:rPr>
            </w:pPr>
          </w:p>
        </w:tc>
        <w:tc>
          <w:tcPr>
            <w:tcW w:w="4245" w:type="dxa"/>
            <w:shd w:val="clear" w:color="auto" w:fill="auto"/>
          </w:tcPr>
          <w:p w14:paraId="5FDE3FD4" w14:textId="77777777" w:rsidR="0081383C" w:rsidRPr="00817000" w:rsidRDefault="0081383C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Projekt</w:t>
            </w:r>
          </w:p>
        </w:tc>
        <w:tc>
          <w:tcPr>
            <w:tcW w:w="2075" w:type="dxa"/>
            <w:shd w:val="clear" w:color="auto" w:fill="auto"/>
          </w:tcPr>
          <w:p w14:paraId="6C437FFB" w14:textId="0C60DBEF" w:rsidR="0081383C" w:rsidRPr="00817000" w:rsidRDefault="00137D73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0</w:t>
            </w:r>
          </w:p>
        </w:tc>
      </w:tr>
      <w:tr w:rsidR="00817000" w:rsidRPr="00817000" w14:paraId="2624B107" w14:textId="77777777" w:rsidTr="004A78C0">
        <w:trPr>
          <w:trHeight w:val="216"/>
          <w:jc w:val="center"/>
        </w:trPr>
        <w:tc>
          <w:tcPr>
            <w:tcW w:w="2920" w:type="dxa"/>
            <w:shd w:val="clear" w:color="auto" w:fill="auto"/>
          </w:tcPr>
          <w:p w14:paraId="1238D9A2" w14:textId="77777777" w:rsidR="0077452A" w:rsidRPr="00817000" w:rsidRDefault="004A78C0" w:rsidP="001B6DEE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C2. 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>Egzamin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A01E7C1" w14:textId="5FB7F630" w:rsidR="0077452A" w:rsidRPr="00817000" w:rsidRDefault="004646F6" w:rsidP="001B6DEE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nie</w:t>
            </w:r>
          </w:p>
        </w:tc>
      </w:tr>
      <w:tr w:rsidR="00817000" w:rsidRPr="00817000" w14:paraId="0B8BA092" w14:textId="77777777" w:rsidTr="004A78C0">
        <w:trPr>
          <w:trHeight w:val="216"/>
          <w:jc w:val="center"/>
        </w:trPr>
        <w:tc>
          <w:tcPr>
            <w:tcW w:w="2920" w:type="dxa"/>
            <w:shd w:val="clear" w:color="auto" w:fill="auto"/>
          </w:tcPr>
          <w:p w14:paraId="68A8322E" w14:textId="77777777" w:rsidR="0077452A" w:rsidRPr="00817000" w:rsidRDefault="004A78C0" w:rsidP="001B6DEE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C3.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>Liczba punktów ECTS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179A0A58" w14:textId="364D132B" w:rsidR="0077452A" w:rsidRPr="00817000" w:rsidRDefault="004646F6" w:rsidP="001B6DEE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2</w:t>
            </w:r>
          </w:p>
        </w:tc>
      </w:tr>
      <w:tr w:rsidR="00817000" w:rsidRPr="00817000" w14:paraId="0F07503B" w14:textId="77777777" w:rsidTr="004A78C0">
        <w:trPr>
          <w:trHeight w:val="216"/>
          <w:jc w:val="center"/>
        </w:trPr>
        <w:tc>
          <w:tcPr>
            <w:tcW w:w="2920" w:type="dxa"/>
            <w:shd w:val="clear" w:color="auto" w:fill="auto"/>
          </w:tcPr>
          <w:p w14:paraId="069BC946" w14:textId="77777777" w:rsidR="0077452A" w:rsidRPr="00817000" w:rsidRDefault="004A78C0" w:rsidP="001B6DEE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C4. 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Cel przedmiotu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– nabywane kompetencje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18539CE" w14:textId="6D4E721B" w:rsidR="0077452A" w:rsidRPr="00817000" w:rsidRDefault="003D486F" w:rsidP="001B6DEE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Celem przedmiotu jest</w:t>
            </w:r>
            <w:r w:rsidR="00BD0396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5E73CA" w:rsidRPr="00817000">
              <w:rPr>
                <w:rFonts w:ascii="Cambria" w:hAnsi="Cambria"/>
                <w:color w:val="000000" w:themeColor="text1"/>
              </w:rPr>
              <w:t xml:space="preserve">przedstawienie </w:t>
            </w:r>
            <w:r w:rsidR="00C6357C" w:rsidRPr="00817000">
              <w:rPr>
                <w:rFonts w:ascii="Cambria" w:hAnsi="Cambria"/>
                <w:color w:val="000000" w:themeColor="text1"/>
              </w:rPr>
              <w:t>zjawis</w:t>
            </w:r>
            <w:r w:rsidR="005E73CA" w:rsidRPr="00817000">
              <w:rPr>
                <w:rFonts w:ascii="Cambria" w:hAnsi="Cambria"/>
                <w:color w:val="000000" w:themeColor="text1"/>
              </w:rPr>
              <w:t>k</w:t>
            </w:r>
            <w:r w:rsidR="00C6357C" w:rsidRPr="00817000">
              <w:rPr>
                <w:rFonts w:ascii="Cambria" w:hAnsi="Cambria"/>
                <w:color w:val="000000" w:themeColor="text1"/>
              </w:rPr>
              <w:t xml:space="preserve"> zachodzący</w:t>
            </w:r>
            <w:r w:rsidR="005E73CA" w:rsidRPr="00817000">
              <w:rPr>
                <w:rFonts w:ascii="Cambria" w:hAnsi="Cambria"/>
                <w:color w:val="000000" w:themeColor="text1"/>
              </w:rPr>
              <w:t>ch</w:t>
            </w:r>
            <w:r w:rsidR="00C6357C" w:rsidRPr="00817000">
              <w:rPr>
                <w:rFonts w:ascii="Cambria" w:hAnsi="Cambria"/>
                <w:color w:val="000000" w:themeColor="text1"/>
              </w:rPr>
              <w:t xml:space="preserve"> w organizmie podczas aktywności fizycznej, </w:t>
            </w:r>
            <w:r w:rsidR="00817000" w:rsidRPr="00817000">
              <w:rPr>
                <w:rFonts w:ascii="Cambria" w:hAnsi="Cambria"/>
                <w:color w:val="000000" w:themeColor="text1"/>
              </w:rPr>
              <w:t>omówienie</w:t>
            </w:r>
            <w:r w:rsidR="00190C90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C6357C" w:rsidRPr="00817000">
              <w:rPr>
                <w:rFonts w:ascii="Cambria" w:hAnsi="Cambria"/>
                <w:color w:val="000000" w:themeColor="text1"/>
              </w:rPr>
              <w:t>proce</w:t>
            </w:r>
            <w:r w:rsidR="00817000" w:rsidRPr="00817000">
              <w:rPr>
                <w:rFonts w:ascii="Cambria" w:hAnsi="Cambria"/>
                <w:color w:val="000000" w:themeColor="text1"/>
              </w:rPr>
              <w:t>sów</w:t>
            </w:r>
            <w:r w:rsidR="00C6357C" w:rsidRPr="00817000">
              <w:rPr>
                <w:rFonts w:ascii="Cambria" w:hAnsi="Cambria"/>
                <w:color w:val="000000" w:themeColor="text1"/>
              </w:rPr>
              <w:t xml:space="preserve"> adaptacji</w:t>
            </w:r>
            <w:r w:rsidR="00190C90" w:rsidRPr="00817000">
              <w:rPr>
                <w:rFonts w:ascii="Cambria" w:hAnsi="Cambria"/>
                <w:color w:val="000000" w:themeColor="text1"/>
              </w:rPr>
              <w:t xml:space="preserve"> do wysiłku</w:t>
            </w:r>
            <w:r w:rsidR="002C2BA8" w:rsidRPr="00817000">
              <w:rPr>
                <w:rFonts w:ascii="Cambria" w:hAnsi="Cambria"/>
                <w:color w:val="000000" w:themeColor="text1"/>
              </w:rPr>
              <w:t xml:space="preserve"> i regeneracji powysiłkowej. </w:t>
            </w:r>
            <w:r w:rsidR="005E73CA" w:rsidRPr="00817000">
              <w:rPr>
                <w:rFonts w:ascii="Cambria" w:hAnsi="Cambria"/>
                <w:color w:val="000000" w:themeColor="text1"/>
              </w:rPr>
              <w:t>Studenci poznają</w:t>
            </w:r>
            <w:r w:rsidR="002C2BA8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7706AA" w:rsidRPr="00817000">
              <w:rPr>
                <w:rFonts w:ascii="Cambria" w:hAnsi="Cambria"/>
                <w:color w:val="000000" w:themeColor="text1"/>
              </w:rPr>
              <w:t>profesjonalne</w:t>
            </w:r>
            <w:r w:rsidR="00F1260A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2C2BA8" w:rsidRPr="00817000">
              <w:rPr>
                <w:rFonts w:ascii="Cambria" w:hAnsi="Cambria"/>
                <w:color w:val="000000" w:themeColor="text1"/>
              </w:rPr>
              <w:t>techniki pomiarowe wyznaczające wydolność</w:t>
            </w:r>
            <w:r w:rsidR="00CB74E3" w:rsidRPr="00817000">
              <w:rPr>
                <w:rFonts w:ascii="Cambria" w:hAnsi="Cambria"/>
                <w:color w:val="000000" w:themeColor="text1"/>
              </w:rPr>
              <w:t xml:space="preserve"> jak również rozwiązania</w:t>
            </w:r>
            <w:r w:rsidR="00A86A81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CB74E3" w:rsidRPr="00817000">
              <w:rPr>
                <w:rFonts w:ascii="Cambria" w:hAnsi="Cambria"/>
                <w:color w:val="000000" w:themeColor="text1"/>
              </w:rPr>
              <w:t xml:space="preserve">wykorzystywane </w:t>
            </w:r>
            <w:r w:rsidR="00A86A81" w:rsidRPr="00817000">
              <w:rPr>
                <w:rFonts w:ascii="Cambria" w:hAnsi="Cambria"/>
                <w:color w:val="000000" w:themeColor="text1"/>
              </w:rPr>
              <w:t xml:space="preserve">do </w:t>
            </w:r>
            <w:r w:rsidR="00F1260A" w:rsidRPr="00817000">
              <w:rPr>
                <w:rFonts w:ascii="Cambria" w:hAnsi="Cambria"/>
                <w:color w:val="000000" w:themeColor="text1"/>
              </w:rPr>
              <w:t>wyznaczania</w:t>
            </w:r>
            <w:r w:rsidR="00A86A81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F1260A" w:rsidRPr="00817000">
              <w:rPr>
                <w:rFonts w:ascii="Cambria" w:hAnsi="Cambria"/>
                <w:color w:val="000000" w:themeColor="text1"/>
              </w:rPr>
              <w:t xml:space="preserve">parametrów </w:t>
            </w:r>
            <w:r w:rsidR="00A86A81" w:rsidRPr="00817000">
              <w:rPr>
                <w:rFonts w:ascii="Cambria" w:hAnsi="Cambria"/>
                <w:color w:val="000000" w:themeColor="text1"/>
              </w:rPr>
              <w:t xml:space="preserve">charakteryzujących wysiłek </w:t>
            </w:r>
            <w:r w:rsidR="00CB74E3" w:rsidRPr="00817000">
              <w:rPr>
                <w:rFonts w:ascii="Cambria" w:hAnsi="Cambria"/>
                <w:color w:val="000000" w:themeColor="text1"/>
              </w:rPr>
              <w:t xml:space="preserve">w sporcie amatorskim. </w:t>
            </w:r>
            <w:r w:rsidR="002C2BA8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C6357C" w:rsidRPr="00817000">
              <w:rPr>
                <w:rFonts w:ascii="Cambria" w:hAnsi="Cambria"/>
                <w:color w:val="000000" w:themeColor="text1"/>
              </w:rPr>
              <w:t xml:space="preserve">  </w:t>
            </w:r>
            <w:r w:rsidR="0077452A" w:rsidRPr="00817000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  <w:tr w:rsidR="00817000" w:rsidRPr="00D26F92" w14:paraId="6071684A" w14:textId="77777777" w:rsidTr="004A78C0">
        <w:trPr>
          <w:trHeight w:val="290"/>
          <w:jc w:val="center"/>
        </w:trPr>
        <w:tc>
          <w:tcPr>
            <w:tcW w:w="2920" w:type="dxa"/>
            <w:shd w:val="clear" w:color="auto" w:fill="auto"/>
          </w:tcPr>
          <w:p w14:paraId="269DAA59" w14:textId="77777777" w:rsidR="002A466C" w:rsidRPr="00817000" w:rsidRDefault="004A78C0" w:rsidP="001B6DEE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C4A.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>Cel przedmiotu w języku angielskim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099CD3AE" w14:textId="09C092CB" w:rsidR="002A466C" w:rsidRPr="00817000" w:rsidRDefault="007A1374" w:rsidP="001B6DEE">
            <w:pPr>
              <w:spacing w:before="60" w:after="60"/>
              <w:jc w:val="both"/>
              <w:rPr>
                <w:rFonts w:ascii="Cambria" w:hAnsi="Cambria" w:cs="Cambria"/>
                <w:color w:val="000000" w:themeColor="text1"/>
                <w:lang w:val="en-US"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The main goal of the course is to present the phenomena occurring in the body during physical activity, with the processes of adaptation to exercise and regeneration. Students </w:t>
            </w:r>
            <w:r w:rsidR="00215D4F"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will be </w:t>
            </w:r>
            <w:r w:rsidR="0076565C"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>introduced to</w:t>
            </w:r>
            <w:r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 professional measurement techniques determining </w:t>
            </w:r>
            <w:r w:rsidR="009830B2"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the peak performance </w:t>
            </w:r>
            <w:r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as well as </w:t>
            </w:r>
            <w:r w:rsidR="00081193"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the </w:t>
            </w:r>
            <w:r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solutions used to </w:t>
            </w:r>
            <w:r w:rsidR="00081193"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>estimate</w:t>
            </w:r>
            <w:r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 the parameters characterizing </w:t>
            </w:r>
            <w:r w:rsidR="00081193"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physical </w:t>
            </w:r>
            <w:r w:rsidRPr="00817000">
              <w:rPr>
                <w:rFonts w:ascii="Cambria" w:hAnsi="Cambria" w:cs="Cambria"/>
                <w:color w:val="000000" w:themeColor="text1"/>
                <w:lang w:val="en-US" w:eastAsia="en-US"/>
              </w:rPr>
              <w:t>effort in amateur sport.</w:t>
            </w:r>
          </w:p>
        </w:tc>
      </w:tr>
      <w:tr w:rsidR="00817000" w:rsidRPr="00817000" w14:paraId="30D6F8B1" w14:textId="77777777" w:rsidTr="004A78C0">
        <w:trPr>
          <w:trHeight w:val="36"/>
          <w:jc w:val="center"/>
        </w:trPr>
        <w:tc>
          <w:tcPr>
            <w:tcW w:w="2920" w:type="dxa"/>
            <w:shd w:val="clear" w:color="auto" w:fill="auto"/>
          </w:tcPr>
          <w:p w14:paraId="79BAD3EB" w14:textId="77777777" w:rsidR="0081383C" w:rsidRPr="00817000" w:rsidRDefault="004A78C0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C5.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Treści kształcenia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</w:t>
            </w: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 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>(podać dla każdej z form zajęć dydaktycznych)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0F60D3F0" w14:textId="038937F7" w:rsidR="0081383C" w:rsidRPr="00817000" w:rsidRDefault="003D7850" w:rsidP="003D7850">
            <w:pPr>
              <w:pStyle w:val="Akapitzlist2"/>
              <w:numPr>
                <w:ilvl w:val="0"/>
                <w:numId w:val="5"/>
              </w:numPr>
              <w:snapToGrid w:val="0"/>
              <w:spacing w:before="60" w:after="60"/>
              <w:ind w:left="313" w:hanging="283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000351" w:rsidRPr="00817000">
              <w:rPr>
                <w:rFonts w:ascii="Cambria" w:hAnsi="Cambria"/>
                <w:color w:val="000000" w:themeColor="text1"/>
              </w:rPr>
              <w:t>Część wykładowa:</w:t>
            </w:r>
          </w:p>
          <w:p w14:paraId="4234B6A1" w14:textId="334AE921" w:rsidR="00000351" w:rsidRPr="00817000" w:rsidRDefault="00EC7EE6" w:rsidP="00021F9C">
            <w:pPr>
              <w:pStyle w:val="Akapitzlist2"/>
              <w:numPr>
                <w:ilvl w:val="0"/>
                <w:numId w:val="10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Klasyfikacja mięśni</w:t>
            </w:r>
            <w:r w:rsidR="000615AE" w:rsidRPr="00817000">
              <w:rPr>
                <w:rFonts w:ascii="Cambria" w:hAnsi="Cambria"/>
                <w:color w:val="000000" w:themeColor="text1"/>
              </w:rPr>
              <w:t xml:space="preserve"> szkieletowych</w:t>
            </w:r>
            <w:r w:rsidRPr="00817000">
              <w:rPr>
                <w:rFonts w:ascii="Cambria" w:hAnsi="Cambria"/>
                <w:color w:val="000000" w:themeColor="text1"/>
              </w:rPr>
              <w:t xml:space="preserve">, mechanizm skurczu, </w:t>
            </w:r>
            <w:r w:rsidR="001D41BB" w:rsidRPr="00817000">
              <w:rPr>
                <w:rFonts w:ascii="Cambria" w:hAnsi="Cambria"/>
                <w:color w:val="000000" w:themeColor="text1"/>
              </w:rPr>
              <w:t>bilans energetyczny</w:t>
            </w:r>
            <w:r w:rsidR="003F409D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9116DC" w:rsidRPr="00817000">
              <w:rPr>
                <w:rFonts w:ascii="Cambria" w:hAnsi="Cambria"/>
                <w:color w:val="000000" w:themeColor="text1"/>
              </w:rPr>
              <w:t>(1h)</w:t>
            </w:r>
            <w:r w:rsidR="00791DD7">
              <w:rPr>
                <w:rFonts w:ascii="Cambria" w:hAnsi="Cambria"/>
                <w:color w:val="000000" w:themeColor="text1"/>
              </w:rPr>
              <w:t>.</w:t>
            </w:r>
          </w:p>
          <w:p w14:paraId="08B0347A" w14:textId="04B8741B" w:rsidR="001D41BB" w:rsidRPr="00817000" w:rsidRDefault="00BB45ED" w:rsidP="00021F9C">
            <w:pPr>
              <w:pStyle w:val="Akapitzlist2"/>
              <w:numPr>
                <w:ilvl w:val="0"/>
                <w:numId w:val="10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Hormonalna i </w:t>
            </w:r>
            <w:r w:rsidR="00807164" w:rsidRPr="00817000">
              <w:rPr>
                <w:rFonts w:ascii="Cambria" w:hAnsi="Cambria"/>
                <w:color w:val="000000" w:themeColor="text1"/>
              </w:rPr>
              <w:t>nerwowa k</w:t>
            </w:r>
            <w:r w:rsidR="001D41BB" w:rsidRPr="00817000">
              <w:rPr>
                <w:rFonts w:ascii="Cambria" w:hAnsi="Cambria"/>
                <w:color w:val="000000" w:themeColor="text1"/>
              </w:rPr>
              <w:t xml:space="preserve">ontrola </w:t>
            </w:r>
            <w:r w:rsidRPr="00817000">
              <w:rPr>
                <w:rFonts w:ascii="Cambria" w:hAnsi="Cambria"/>
                <w:color w:val="000000" w:themeColor="text1"/>
              </w:rPr>
              <w:t>układu mięśniowego</w:t>
            </w:r>
            <w:r w:rsidR="007623AC" w:rsidRPr="00817000">
              <w:rPr>
                <w:rFonts w:ascii="Cambria" w:hAnsi="Cambria"/>
                <w:color w:val="000000" w:themeColor="text1"/>
              </w:rPr>
              <w:t xml:space="preserve"> w trakcie wysiłku</w:t>
            </w:r>
            <w:r w:rsidR="009116DC" w:rsidRPr="00817000">
              <w:rPr>
                <w:rFonts w:ascii="Cambria" w:hAnsi="Cambria"/>
                <w:color w:val="000000" w:themeColor="text1"/>
              </w:rPr>
              <w:t xml:space="preserve"> (1h)</w:t>
            </w:r>
            <w:r w:rsidR="00791DD7">
              <w:rPr>
                <w:rFonts w:ascii="Cambria" w:hAnsi="Cambria"/>
                <w:color w:val="000000" w:themeColor="text1"/>
              </w:rPr>
              <w:t>.</w:t>
            </w:r>
          </w:p>
          <w:p w14:paraId="05818297" w14:textId="42EC77B0" w:rsidR="00807164" w:rsidRPr="00817000" w:rsidRDefault="006961F6" w:rsidP="00021F9C">
            <w:pPr>
              <w:pStyle w:val="Akapitzlist2"/>
              <w:numPr>
                <w:ilvl w:val="0"/>
                <w:numId w:val="10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Rozwój zmęczenia i regeneracja</w:t>
            </w:r>
            <w:r w:rsidR="000005A9" w:rsidRPr="00817000">
              <w:rPr>
                <w:rFonts w:ascii="Cambria" w:hAnsi="Cambria"/>
                <w:color w:val="000000" w:themeColor="text1"/>
              </w:rPr>
              <w:t xml:space="preserve"> powysiłkowa mięśni</w:t>
            </w:r>
            <w:r w:rsidR="009116DC" w:rsidRPr="00817000">
              <w:rPr>
                <w:rFonts w:ascii="Cambria" w:hAnsi="Cambria"/>
                <w:color w:val="000000" w:themeColor="text1"/>
              </w:rPr>
              <w:t xml:space="preserve"> (1h)</w:t>
            </w:r>
            <w:r w:rsidR="00791DD7">
              <w:rPr>
                <w:rFonts w:ascii="Cambria" w:hAnsi="Cambria"/>
                <w:color w:val="000000" w:themeColor="text1"/>
              </w:rPr>
              <w:t>.</w:t>
            </w:r>
          </w:p>
          <w:p w14:paraId="2D7F0E9A" w14:textId="47ED4636" w:rsidR="009116DC" w:rsidRPr="00817000" w:rsidRDefault="009116DC" w:rsidP="00021F9C">
            <w:pPr>
              <w:pStyle w:val="Akapitzlist2"/>
              <w:numPr>
                <w:ilvl w:val="0"/>
                <w:numId w:val="10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Zmiany w układzie krążeniowo-oddechowym podczas wysiłku</w:t>
            </w:r>
            <w:r w:rsidR="006870C6" w:rsidRPr="00817000">
              <w:rPr>
                <w:rFonts w:ascii="Cambria" w:hAnsi="Cambria"/>
                <w:color w:val="000000" w:themeColor="text1"/>
              </w:rPr>
              <w:t>. Choroby układu krążenia a wysiłek fizyczny</w:t>
            </w:r>
            <w:r w:rsidRPr="00817000">
              <w:rPr>
                <w:rFonts w:ascii="Cambria" w:hAnsi="Cambria"/>
                <w:color w:val="000000" w:themeColor="text1"/>
              </w:rPr>
              <w:t xml:space="preserve"> (2h)</w:t>
            </w:r>
            <w:r w:rsidR="009A1C1A">
              <w:rPr>
                <w:rFonts w:ascii="Cambria" w:hAnsi="Cambria"/>
                <w:color w:val="000000" w:themeColor="text1"/>
              </w:rPr>
              <w:t>.</w:t>
            </w:r>
          </w:p>
          <w:p w14:paraId="66A80925" w14:textId="07618308" w:rsidR="00001FBE" w:rsidRPr="00817000" w:rsidRDefault="003E2533" w:rsidP="00021F9C">
            <w:pPr>
              <w:pStyle w:val="Akapitzlist2"/>
              <w:numPr>
                <w:ilvl w:val="0"/>
                <w:numId w:val="10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Adaptacja organizmu w t</w:t>
            </w:r>
            <w:r w:rsidR="006D3A29" w:rsidRPr="00817000">
              <w:rPr>
                <w:rFonts w:ascii="Cambria" w:hAnsi="Cambria"/>
                <w:color w:val="000000" w:themeColor="text1"/>
              </w:rPr>
              <w:t>rening</w:t>
            </w:r>
            <w:r w:rsidRPr="00817000">
              <w:rPr>
                <w:rFonts w:ascii="Cambria" w:hAnsi="Cambria"/>
                <w:color w:val="000000" w:themeColor="text1"/>
              </w:rPr>
              <w:t>ach</w:t>
            </w:r>
            <w:r w:rsidR="006D3A29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7B1D11" w:rsidRPr="00817000">
              <w:rPr>
                <w:rFonts w:ascii="Cambria" w:hAnsi="Cambria"/>
                <w:color w:val="000000" w:themeColor="text1"/>
              </w:rPr>
              <w:t>aerobow</w:t>
            </w:r>
            <w:r w:rsidRPr="00817000">
              <w:rPr>
                <w:rFonts w:ascii="Cambria" w:hAnsi="Cambria"/>
                <w:color w:val="000000" w:themeColor="text1"/>
              </w:rPr>
              <w:t>ych</w:t>
            </w:r>
            <w:r w:rsidR="007B1D11" w:rsidRPr="00817000">
              <w:rPr>
                <w:rFonts w:ascii="Cambria" w:hAnsi="Cambria"/>
                <w:color w:val="000000" w:themeColor="text1"/>
              </w:rPr>
              <w:t xml:space="preserve"> i anaerobow</w:t>
            </w:r>
            <w:r w:rsidRPr="00817000">
              <w:rPr>
                <w:rFonts w:ascii="Cambria" w:hAnsi="Cambria"/>
                <w:color w:val="000000" w:themeColor="text1"/>
              </w:rPr>
              <w:t>ych. Przetrenowanie.</w:t>
            </w:r>
            <w:r w:rsidR="00001FBE" w:rsidRPr="00817000">
              <w:rPr>
                <w:rFonts w:ascii="Cambria" w:hAnsi="Cambria"/>
                <w:color w:val="000000" w:themeColor="text1"/>
              </w:rPr>
              <w:t xml:space="preserve"> Optymalizacja procesów treningowych (</w:t>
            </w:r>
            <w:r w:rsidR="007633C9" w:rsidRPr="00817000">
              <w:rPr>
                <w:rFonts w:ascii="Cambria" w:hAnsi="Cambria"/>
                <w:color w:val="000000" w:themeColor="text1"/>
              </w:rPr>
              <w:t>1</w:t>
            </w:r>
            <w:r w:rsidR="00001FBE" w:rsidRPr="00817000">
              <w:rPr>
                <w:rFonts w:ascii="Cambria" w:hAnsi="Cambria"/>
                <w:color w:val="000000" w:themeColor="text1"/>
              </w:rPr>
              <w:t>h)</w:t>
            </w:r>
            <w:r w:rsidR="00791DD7">
              <w:rPr>
                <w:rFonts w:ascii="Cambria" w:hAnsi="Cambria"/>
                <w:color w:val="000000" w:themeColor="text1"/>
              </w:rPr>
              <w:t>.</w:t>
            </w:r>
          </w:p>
          <w:p w14:paraId="1D1E4A9F" w14:textId="77777777" w:rsidR="00721E59" w:rsidRPr="00817000" w:rsidRDefault="00721E59" w:rsidP="00021F9C">
            <w:pPr>
              <w:pStyle w:val="Akapitzlist2"/>
              <w:numPr>
                <w:ilvl w:val="0"/>
                <w:numId w:val="10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Nieinwazyjne i inwazyjne m</w:t>
            </w:r>
            <w:r w:rsidR="00AB58E2" w:rsidRPr="00817000">
              <w:rPr>
                <w:rFonts w:ascii="Cambria" w:hAnsi="Cambria"/>
                <w:color w:val="000000" w:themeColor="text1"/>
              </w:rPr>
              <w:t xml:space="preserve">onitorowanie </w:t>
            </w:r>
            <w:r w:rsidR="00B97E6D" w:rsidRPr="00817000">
              <w:rPr>
                <w:rFonts w:ascii="Cambria" w:hAnsi="Cambria"/>
                <w:color w:val="000000" w:themeColor="text1"/>
              </w:rPr>
              <w:t>wysiłku fizycznego</w:t>
            </w:r>
            <w:r w:rsidRPr="00817000">
              <w:rPr>
                <w:rFonts w:ascii="Cambria" w:hAnsi="Cambria"/>
                <w:color w:val="000000" w:themeColor="text1"/>
              </w:rPr>
              <w:t xml:space="preserve"> (1.5h).</w:t>
            </w:r>
          </w:p>
          <w:p w14:paraId="442EF8BD" w14:textId="5EB4CE96" w:rsidR="007633C9" w:rsidRPr="00817000" w:rsidRDefault="005750F6" w:rsidP="00021F9C">
            <w:pPr>
              <w:pStyle w:val="Akapitzlist2"/>
              <w:numPr>
                <w:ilvl w:val="0"/>
                <w:numId w:val="10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Urządzenia typu </w:t>
            </w:r>
            <w:proofErr w:type="spellStart"/>
            <w:r w:rsidRPr="00817000">
              <w:rPr>
                <w:rFonts w:ascii="Cambria" w:hAnsi="Cambria"/>
                <w:color w:val="000000" w:themeColor="text1"/>
              </w:rPr>
              <w:t>we</w:t>
            </w:r>
            <w:r w:rsidR="00D7160A" w:rsidRPr="00817000">
              <w:rPr>
                <w:rFonts w:ascii="Cambria" w:hAnsi="Cambria"/>
                <w:color w:val="000000" w:themeColor="text1"/>
              </w:rPr>
              <w:t>a</w:t>
            </w:r>
            <w:r w:rsidRPr="00817000">
              <w:rPr>
                <w:rFonts w:ascii="Cambria" w:hAnsi="Cambria"/>
                <w:color w:val="000000" w:themeColor="text1"/>
              </w:rPr>
              <w:t>rables</w:t>
            </w:r>
            <w:proofErr w:type="spellEnd"/>
            <w:r w:rsidR="00050E5C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373851" w:rsidRPr="00817000">
              <w:rPr>
                <w:rFonts w:ascii="Cambria" w:hAnsi="Cambria"/>
                <w:color w:val="000000" w:themeColor="text1"/>
              </w:rPr>
              <w:t>–</w:t>
            </w:r>
            <w:r w:rsidR="00050E5C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373851" w:rsidRPr="00817000">
              <w:rPr>
                <w:rFonts w:ascii="Cambria" w:hAnsi="Cambria"/>
                <w:color w:val="000000" w:themeColor="text1"/>
              </w:rPr>
              <w:t>rozwiązania technologiczne we współczesnym sporcie amatorskim i zawodowym</w:t>
            </w:r>
            <w:r w:rsidR="009377A6">
              <w:rPr>
                <w:rFonts w:ascii="Cambria" w:hAnsi="Cambria"/>
                <w:color w:val="000000" w:themeColor="text1"/>
              </w:rPr>
              <w:t>.</w:t>
            </w:r>
            <w:r w:rsidR="00C11B92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8161B3">
              <w:rPr>
                <w:rFonts w:ascii="Cambria" w:hAnsi="Cambria"/>
                <w:color w:val="000000" w:themeColor="text1"/>
              </w:rPr>
              <w:t xml:space="preserve">Detekcja </w:t>
            </w:r>
            <w:r w:rsidR="008161B3">
              <w:rPr>
                <w:rFonts w:ascii="Cambria" w:hAnsi="Cambria"/>
                <w:color w:val="000000" w:themeColor="text1"/>
              </w:rPr>
              <w:lastRenderedPageBreak/>
              <w:t>migotania przedsionków</w:t>
            </w:r>
            <w:r w:rsidR="00B97E6D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9377A6" w:rsidRPr="00817000">
              <w:rPr>
                <w:rFonts w:ascii="Cambria" w:hAnsi="Cambria"/>
                <w:color w:val="000000" w:themeColor="text1"/>
              </w:rPr>
              <w:t>(1.5h).</w:t>
            </w:r>
          </w:p>
          <w:p w14:paraId="0B8372D4" w14:textId="1DEEEC6F" w:rsidR="000005A9" w:rsidRPr="00817000" w:rsidRDefault="007633C9" w:rsidP="00021F9C">
            <w:pPr>
              <w:pStyle w:val="Akapitzlist2"/>
              <w:numPr>
                <w:ilvl w:val="0"/>
                <w:numId w:val="10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Prezentacja p</w:t>
            </w:r>
            <w:r w:rsidR="005D3BB9">
              <w:rPr>
                <w:rFonts w:ascii="Cambria" w:hAnsi="Cambria"/>
                <w:color w:val="000000" w:themeColor="text1"/>
              </w:rPr>
              <w:t>roblemu naukowego</w:t>
            </w:r>
            <w:r w:rsidR="00895E57" w:rsidRPr="00817000">
              <w:rPr>
                <w:rFonts w:ascii="Cambria" w:hAnsi="Cambria"/>
                <w:color w:val="000000" w:themeColor="text1"/>
              </w:rPr>
              <w:t xml:space="preserve"> (1h)</w:t>
            </w:r>
            <w:r w:rsidRPr="00817000">
              <w:rPr>
                <w:rFonts w:ascii="Cambria" w:hAnsi="Cambria"/>
                <w:color w:val="000000" w:themeColor="text1"/>
              </w:rPr>
              <w:t>.</w:t>
            </w:r>
            <w:r w:rsidR="00C4580B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3E2533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9116DC" w:rsidRPr="00817000">
              <w:rPr>
                <w:rFonts w:ascii="Cambria" w:hAnsi="Cambria"/>
                <w:color w:val="000000" w:themeColor="text1"/>
              </w:rPr>
              <w:t xml:space="preserve"> </w:t>
            </w:r>
          </w:p>
          <w:p w14:paraId="730B099F" w14:textId="561ACF7C" w:rsidR="003D7850" w:rsidRPr="00817000" w:rsidRDefault="00C11B92" w:rsidP="003D7850">
            <w:pPr>
              <w:pStyle w:val="Akapitzlist2"/>
              <w:numPr>
                <w:ilvl w:val="0"/>
                <w:numId w:val="5"/>
              </w:numPr>
              <w:snapToGrid w:val="0"/>
              <w:spacing w:before="60" w:after="60"/>
              <w:ind w:left="313" w:hanging="283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Część ćwiczeniowa:</w:t>
            </w:r>
          </w:p>
          <w:p w14:paraId="7CCBB27E" w14:textId="63BEC1A8" w:rsidR="001B6CEF" w:rsidRPr="00817000" w:rsidRDefault="00235563" w:rsidP="00D95D73">
            <w:pPr>
              <w:pStyle w:val="Akapitzlist2"/>
              <w:numPr>
                <w:ilvl w:val="0"/>
                <w:numId w:val="11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Ilościowa ocena</w:t>
            </w:r>
            <w:r w:rsidR="00202CEB" w:rsidRPr="00817000">
              <w:rPr>
                <w:rFonts w:ascii="Cambria" w:hAnsi="Cambria"/>
                <w:color w:val="000000" w:themeColor="text1"/>
              </w:rPr>
              <w:t xml:space="preserve"> wydolności fizycznej</w:t>
            </w:r>
            <w:r w:rsidR="00B663EF" w:rsidRPr="00817000">
              <w:rPr>
                <w:rFonts w:ascii="Cambria" w:hAnsi="Cambria"/>
                <w:color w:val="000000" w:themeColor="text1"/>
              </w:rPr>
              <w:t>,</w:t>
            </w:r>
            <w:r w:rsidRPr="00817000">
              <w:rPr>
                <w:rFonts w:ascii="Cambria" w:hAnsi="Cambria"/>
                <w:color w:val="000000" w:themeColor="text1"/>
              </w:rPr>
              <w:t xml:space="preserve"> progi wentylacyjne i</w:t>
            </w:r>
            <w:r w:rsidR="001B6CEF" w:rsidRPr="00817000">
              <w:rPr>
                <w:rFonts w:ascii="Cambria" w:hAnsi="Cambria"/>
                <w:color w:val="000000" w:themeColor="text1"/>
              </w:rPr>
              <w:t xml:space="preserve"> próg mlecz</w:t>
            </w:r>
            <w:r w:rsidR="00C5169B">
              <w:rPr>
                <w:rFonts w:ascii="Cambria" w:hAnsi="Cambria"/>
                <w:color w:val="000000" w:themeColor="text1"/>
              </w:rPr>
              <w:t>a</w:t>
            </w:r>
            <w:r w:rsidR="001B6CEF" w:rsidRPr="00817000">
              <w:rPr>
                <w:rFonts w:ascii="Cambria" w:hAnsi="Cambria"/>
                <w:color w:val="000000" w:themeColor="text1"/>
              </w:rPr>
              <w:t>nowy</w:t>
            </w:r>
            <w:r w:rsidR="00895E57" w:rsidRPr="00817000">
              <w:rPr>
                <w:rFonts w:ascii="Cambria" w:hAnsi="Cambria"/>
                <w:color w:val="000000" w:themeColor="text1"/>
              </w:rPr>
              <w:t xml:space="preserve"> (1h)</w:t>
            </w:r>
            <w:r w:rsidR="001B6CEF" w:rsidRPr="00817000">
              <w:rPr>
                <w:rFonts w:ascii="Cambria" w:hAnsi="Cambria"/>
                <w:color w:val="000000" w:themeColor="text1"/>
              </w:rPr>
              <w:t>.</w:t>
            </w:r>
          </w:p>
          <w:p w14:paraId="458F93CC" w14:textId="07330341" w:rsidR="00C11B92" w:rsidRPr="00817000" w:rsidRDefault="00202CEB" w:rsidP="00D95D73">
            <w:pPr>
              <w:pStyle w:val="Akapitzlist2"/>
              <w:numPr>
                <w:ilvl w:val="0"/>
                <w:numId w:val="11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Parametry charakteryzujące </w:t>
            </w:r>
            <w:r w:rsidR="00493016" w:rsidRPr="00817000">
              <w:rPr>
                <w:rFonts w:ascii="Cambria" w:hAnsi="Cambria"/>
                <w:color w:val="000000" w:themeColor="text1"/>
              </w:rPr>
              <w:t>wentylację</w:t>
            </w:r>
            <w:r w:rsidR="00487A63" w:rsidRPr="00817000">
              <w:rPr>
                <w:rFonts w:ascii="Cambria" w:hAnsi="Cambria"/>
                <w:color w:val="000000" w:themeColor="text1"/>
              </w:rPr>
              <w:t xml:space="preserve"> gazową</w:t>
            </w:r>
            <w:r w:rsidR="00BE5155" w:rsidRPr="00817000">
              <w:rPr>
                <w:rFonts w:ascii="Cambria" w:hAnsi="Cambria"/>
                <w:color w:val="000000" w:themeColor="text1"/>
              </w:rPr>
              <w:t xml:space="preserve">, ciśnienie tętnicze i </w:t>
            </w:r>
            <w:r w:rsidR="00013C17" w:rsidRPr="00817000">
              <w:rPr>
                <w:rFonts w:ascii="Cambria" w:hAnsi="Cambria"/>
                <w:color w:val="000000" w:themeColor="text1"/>
              </w:rPr>
              <w:t>rzut serca</w:t>
            </w:r>
            <w:r w:rsidR="00487A63" w:rsidRPr="00817000">
              <w:rPr>
                <w:rFonts w:ascii="Cambria" w:hAnsi="Cambria"/>
                <w:color w:val="000000" w:themeColor="text1"/>
              </w:rPr>
              <w:t xml:space="preserve"> w czasie wysiłku</w:t>
            </w:r>
            <w:r w:rsidR="00895E57" w:rsidRPr="00817000">
              <w:rPr>
                <w:rFonts w:ascii="Cambria" w:hAnsi="Cambria"/>
                <w:color w:val="000000" w:themeColor="text1"/>
              </w:rPr>
              <w:t xml:space="preserve"> (1h)</w:t>
            </w:r>
            <w:r w:rsidR="00487A63" w:rsidRPr="00817000">
              <w:rPr>
                <w:rFonts w:ascii="Cambria" w:hAnsi="Cambria"/>
                <w:color w:val="000000" w:themeColor="text1"/>
              </w:rPr>
              <w:t>.</w:t>
            </w:r>
            <w:r w:rsidRPr="00817000">
              <w:rPr>
                <w:rFonts w:ascii="Cambria" w:hAnsi="Cambria"/>
                <w:color w:val="000000" w:themeColor="text1"/>
              </w:rPr>
              <w:t xml:space="preserve"> </w:t>
            </w:r>
          </w:p>
          <w:p w14:paraId="6102219B" w14:textId="55CB7A4F" w:rsidR="0079165D" w:rsidRPr="00817000" w:rsidRDefault="00403ABB" w:rsidP="00D95D73">
            <w:pPr>
              <w:pStyle w:val="Akapitzlist2"/>
              <w:numPr>
                <w:ilvl w:val="0"/>
                <w:numId w:val="11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Bilans energetyczny </w:t>
            </w:r>
            <w:r w:rsidR="00AC1591" w:rsidRPr="00817000">
              <w:rPr>
                <w:rFonts w:ascii="Cambria" w:hAnsi="Cambria"/>
                <w:color w:val="000000" w:themeColor="text1"/>
              </w:rPr>
              <w:t>dla fazy spoczynkowej, submaksymalnego i maksymalnego wysiłku</w:t>
            </w:r>
            <w:r w:rsidR="00895E57" w:rsidRPr="00817000">
              <w:rPr>
                <w:rFonts w:ascii="Cambria" w:hAnsi="Cambria"/>
                <w:color w:val="000000" w:themeColor="text1"/>
              </w:rPr>
              <w:t xml:space="preserve"> (1h)</w:t>
            </w:r>
            <w:r w:rsidR="00AC1591" w:rsidRPr="00817000">
              <w:rPr>
                <w:rFonts w:ascii="Cambria" w:hAnsi="Cambria"/>
                <w:color w:val="000000" w:themeColor="text1"/>
              </w:rPr>
              <w:t>.</w:t>
            </w:r>
          </w:p>
          <w:p w14:paraId="5C3A55A2" w14:textId="3A9DC7D4" w:rsidR="00AC1591" w:rsidRPr="00817000" w:rsidRDefault="00A06E38" w:rsidP="00D95D73">
            <w:pPr>
              <w:pStyle w:val="Akapitzlist2"/>
              <w:numPr>
                <w:ilvl w:val="0"/>
                <w:numId w:val="11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Saturacja mięśnia roboczego </w:t>
            </w:r>
            <w:r w:rsidR="00092084" w:rsidRPr="00817000">
              <w:rPr>
                <w:rFonts w:ascii="Cambria" w:hAnsi="Cambria"/>
                <w:color w:val="000000" w:themeColor="text1"/>
              </w:rPr>
              <w:t>podczas aktywności fizycznej</w:t>
            </w:r>
            <w:r w:rsidR="00895E57" w:rsidRPr="00817000">
              <w:rPr>
                <w:rFonts w:ascii="Cambria" w:hAnsi="Cambria"/>
                <w:color w:val="000000" w:themeColor="text1"/>
              </w:rPr>
              <w:t xml:space="preserve"> (1h)</w:t>
            </w:r>
            <w:r w:rsidRPr="00817000">
              <w:rPr>
                <w:rFonts w:ascii="Cambria" w:hAnsi="Cambria"/>
                <w:color w:val="000000" w:themeColor="text1"/>
              </w:rPr>
              <w:t>.</w:t>
            </w:r>
          </w:p>
          <w:p w14:paraId="10AF5184" w14:textId="14F9845B" w:rsidR="002523B5" w:rsidRPr="00817000" w:rsidRDefault="00553294" w:rsidP="00A06E38">
            <w:pPr>
              <w:pStyle w:val="Akapitzlist2"/>
              <w:numPr>
                <w:ilvl w:val="0"/>
                <w:numId w:val="11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Wia</w:t>
            </w:r>
            <w:r w:rsidR="002977C9" w:rsidRPr="00817000">
              <w:rPr>
                <w:rFonts w:ascii="Cambria" w:hAnsi="Cambria"/>
                <w:color w:val="000000" w:themeColor="text1"/>
              </w:rPr>
              <w:t>r</w:t>
            </w:r>
            <w:r w:rsidRPr="00817000">
              <w:rPr>
                <w:rFonts w:ascii="Cambria" w:hAnsi="Cambria"/>
                <w:color w:val="000000" w:themeColor="text1"/>
              </w:rPr>
              <w:t xml:space="preserve">ygodność pomiarów </w:t>
            </w:r>
            <w:r w:rsidR="002977C9" w:rsidRPr="00817000">
              <w:rPr>
                <w:rFonts w:ascii="Cambria" w:hAnsi="Cambria"/>
                <w:color w:val="000000" w:themeColor="text1"/>
              </w:rPr>
              <w:t>realizowanych w trakcie wysiłku.</w:t>
            </w:r>
            <w:r w:rsidR="00CA1A1F" w:rsidRPr="00817000">
              <w:rPr>
                <w:rFonts w:ascii="Cambria" w:hAnsi="Cambria"/>
                <w:color w:val="000000" w:themeColor="text1"/>
              </w:rPr>
              <w:t xml:space="preserve"> Ograniczenia technologiczne i fizjologiczne</w:t>
            </w:r>
            <w:r w:rsidR="00895E57" w:rsidRPr="00817000">
              <w:rPr>
                <w:rFonts w:ascii="Cambria" w:hAnsi="Cambria"/>
                <w:color w:val="000000" w:themeColor="text1"/>
              </w:rPr>
              <w:t xml:space="preserve"> (1h)</w:t>
            </w:r>
            <w:r w:rsidR="00CA1A1F" w:rsidRPr="00817000">
              <w:rPr>
                <w:rFonts w:ascii="Cambria" w:hAnsi="Cambria"/>
                <w:color w:val="000000" w:themeColor="text1"/>
              </w:rPr>
              <w:t>.</w:t>
            </w:r>
          </w:p>
        </w:tc>
      </w:tr>
      <w:tr w:rsidR="00817000" w:rsidRPr="00D26F92" w14:paraId="2A62E194" w14:textId="77777777" w:rsidTr="004A78C0">
        <w:trPr>
          <w:trHeight w:val="251"/>
          <w:jc w:val="center"/>
        </w:trPr>
        <w:tc>
          <w:tcPr>
            <w:tcW w:w="2920" w:type="dxa"/>
            <w:shd w:val="clear" w:color="auto" w:fill="auto"/>
          </w:tcPr>
          <w:p w14:paraId="420F5992" w14:textId="77777777" w:rsidR="002A466C" w:rsidRPr="00817000" w:rsidRDefault="004A78C0" w:rsidP="00B960FA">
            <w:pPr>
              <w:spacing w:before="60" w:after="60"/>
              <w:rPr>
                <w:rFonts w:ascii="Cambria" w:hAnsi="Cambria" w:cs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</w:rPr>
              <w:lastRenderedPageBreak/>
              <w:t xml:space="preserve">C5A. </w:t>
            </w:r>
            <w:r w:rsidR="002A466C" w:rsidRPr="00817000">
              <w:rPr>
                <w:rFonts w:ascii="Cambria" w:hAnsi="Cambria" w:cs="Cambria"/>
                <w:color w:val="000000" w:themeColor="text1"/>
              </w:rPr>
              <w:t>Treści kształcenia w języku angielskim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2F7E6A0" w14:textId="2F21329F" w:rsidR="0023179A" w:rsidRPr="00817000" w:rsidRDefault="002A466C" w:rsidP="0023179A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1.</w:t>
            </w:r>
            <w:r w:rsidR="0023179A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Lecture:</w:t>
            </w:r>
          </w:p>
          <w:p w14:paraId="6B576542" w14:textId="29CF77FE" w:rsidR="0023179A" w:rsidRPr="00817000" w:rsidRDefault="0023179A" w:rsidP="0023179A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a) Classification of </w:t>
            </w:r>
            <w:r w:rsidR="000615AE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skeletal 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muscles, contraction mechanism, energy balance (1h)</w:t>
            </w:r>
          </w:p>
          <w:p w14:paraId="12D48CB7" w14:textId="09AFDC4E" w:rsidR="0023179A" w:rsidRPr="00817000" w:rsidRDefault="0023179A" w:rsidP="0023179A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b) Hormonal and neural control of the </w:t>
            </w:r>
            <w:r w:rsidR="001B367B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exercising 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muscl</w:t>
            </w:r>
            <w:r w:rsidR="001B367B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e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(1h)</w:t>
            </w:r>
          </w:p>
          <w:p w14:paraId="7F270625" w14:textId="120DFD0C" w:rsidR="0023179A" w:rsidRPr="00817000" w:rsidRDefault="0023179A" w:rsidP="0023179A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c) Development of fatigue and regeneration </w:t>
            </w:r>
            <w:r w:rsidR="00195593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processes 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(1h)</w:t>
            </w:r>
          </w:p>
          <w:p w14:paraId="1723A617" w14:textId="77777777" w:rsidR="0023179A" w:rsidRPr="00817000" w:rsidRDefault="0023179A" w:rsidP="0023179A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d) Changes in the circulatory and respiratory system during exercise. Cardiovascular diseases and physical effort (2h)</w:t>
            </w:r>
          </w:p>
          <w:p w14:paraId="4DA78284" w14:textId="3FB79743" w:rsidR="0023179A" w:rsidRPr="00817000" w:rsidRDefault="0023179A" w:rsidP="0023179A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e) Adaptation of the body in aerobic and anaerobic training. Overtraining. Optimization of training processes (</w:t>
            </w:r>
            <w:r w:rsidR="007633C9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1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h)</w:t>
            </w:r>
          </w:p>
          <w:p w14:paraId="2E46EAB4" w14:textId="77777777" w:rsidR="0023179A" w:rsidRPr="00817000" w:rsidRDefault="0023179A" w:rsidP="0023179A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f) Non-invasive and invasive exercise monitoring (1.5h).</w:t>
            </w:r>
          </w:p>
          <w:p w14:paraId="61EC0383" w14:textId="719125F4" w:rsidR="002A466C" w:rsidRPr="00817000" w:rsidRDefault="0023179A" w:rsidP="0023179A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g) Wearables devices - technological solutions in modern amateur and professional sport</w:t>
            </w:r>
            <w:r w:rsidR="009377A6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.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9A1C1A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Detection of atrial fibrillation</w:t>
            </w:r>
            <w:r w:rsidR="009377A6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9377A6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(1.5h)</w:t>
            </w:r>
            <w:r w:rsidR="009A1C1A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</w:p>
          <w:p w14:paraId="13B1CFD1" w14:textId="7A62395C" w:rsidR="007633C9" w:rsidRPr="00817000" w:rsidRDefault="007633C9" w:rsidP="0023179A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h) </w:t>
            </w:r>
            <w:r w:rsidR="00547BBA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Problem based 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presentation</w:t>
            </w:r>
            <w:r w:rsidR="00895E57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(1h)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70C90C96" w14:textId="77777777" w:rsidR="005649A9" w:rsidRPr="00817000" w:rsidRDefault="002A466C" w:rsidP="005649A9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2.</w:t>
            </w:r>
            <w:r w:rsidR="005649A9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Practical part:</w:t>
            </w:r>
          </w:p>
          <w:p w14:paraId="6BF4CAB4" w14:textId="225E1615" w:rsidR="005649A9" w:rsidRPr="00817000" w:rsidRDefault="005649A9" w:rsidP="005649A9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a) Quantitative assessment of physical capacity, ventilation thresholds and lactate threshold</w:t>
            </w:r>
            <w:r w:rsidR="00895E57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(1h)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2911511B" w14:textId="0622E524" w:rsidR="005649A9" w:rsidRPr="00817000" w:rsidRDefault="005649A9" w:rsidP="005649A9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b) Parameters characterizing gas ventilation, arterial pressure and </w:t>
            </w:r>
            <w:r w:rsidR="00423168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cardiac output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during exercise</w:t>
            </w:r>
            <w:r w:rsidR="00895E57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(1h)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18613A13" w14:textId="10009B28" w:rsidR="005649A9" w:rsidRPr="00817000" w:rsidRDefault="005649A9" w:rsidP="005649A9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c) Energy balance for the resting phase, submaximal and maximal effort</w:t>
            </w:r>
            <w:r w:rsidR="00895E57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(1h)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64FDA665" w14:textId="6188203D" w:rsidR="005649A9" w:rsidRPr="00817000" w:rsidRDefault="005649A9" w:rsidP="005649A9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d) Saturation of the working muscle during physical activity</w:t>
            </w:r>
            <w:r w:rsidR="00895E57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(1h)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364FB1C0" w14:textId="2BB7B23A" w:rsidR="002A466C" w:rsidRPr="00817000" w:rsidRDefault="005649A9" w:rsidP="005649A9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e) Reliability of measurements made during the effort. Technological and physiological limitations</w:t>
            </w:r>
            <w:r w:rsidR="00895E57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(1h)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r w:rsidR="005B2AD8" w:rsidRPr="00817000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</w:tr>
      <w:tr w:rsidR="00817000" w:rsidRPr="00817000" w14:paraId="2294C4BF" w14:textId="77777777" w:rsidTr="004A78C0">
        <w:trPr>
          <w:trHeight w:val="290"/>
          <w:jc w:val="center"/>
        </w:trPr>
        <w:tc>
          <w:tcPr>
            <w:tcW w:w="2920" w:type="dxa"/>
            <w:shd w:val="clear" w:color="auto" w:fill="auto"/>
          </w:tcPr>
          <w:p w14:paraId="2E74A18A" w14:textId="77777777" w:rsidR="002A466C" w:rsidRPr="00817000" w:rsidRDefault="004A78C0" w:rsidP="001B6DEE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C6.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>Efekty kształcenia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4B65FC81" w14:textId="77777777" w:rsidR="002A466C" w:rsidRPr="00817000" w:rsidRDefault="002A466C" w:rsidP="001B6DEE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Patrz TABELA 1.</w:t>
            </w:r>
          </w:p>
        </w:tc>
      </w:tr>
      <w:tr w:rsidR="00817000" w:rsidRPr="00817000" w14:paraId="413F7C49" w14:textId="77777777" w:rsidTr="004A78C0">
        <w:trPr>
          <w:trHeight w:val="251"/>
          <w:jc w:val="center"/>
        </w:trPr>
        <w:tc>
          <w:tcPr>
            <w:tcW w:w="2920" w:type="dxa"/>
            <w:shd w:val="clear" w:color="auto" w:fill="auto"/>
          </w:tcPr>
          <w:p w14:paraId="404C8BBC" w14:textId="77777777" w:rsidR="0081383C" w:rsidRPr="00817000" w:rsidRDefault="004A78C0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</w:rPr>
              <w:t xml:space="preserve">C7. </w:t>
            </w:r>
            <w:r w:rsidR="0081383C" w:rsidRPr="00817000">
              <w:rPr>
                <w:rFonts w:ascii="Cambria" w:hAnsi="Cambria" w:cs="Cambria"/>
                <w:color w:val="000000" w:themeColor="text1"/>
              </w:rPr>
              <w:t>Metody dydaktyczne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5399758D" w14:textId="23BFC0E3" w:rsidR="0081383C" w:rsidRPr="00817000" w:rsidRDefault="009E1D8B" w:rsidP="00B960FA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</w:rPr>
            </w:pP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W</w:t>
            </w:r>
            <w:r w:rsidR="00747F45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ykład informacyjny </w:t>
            </w:r>
            <w:r w:rsidR="003508CB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połączony z</w:t>
            </w:r>
            <w:r w:rsidR="00747F45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ćwiczenia</w:t>
            </w:r>
            <w:r w:rsidR="003508CB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mi</w:t>
            </w:r>
            <w:r w:rsidR="00747F45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praktyczn</w:t>
            </w:r>
            <w:r w:rsidR="003508CB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ymi </w:t>
            </w:r>
            <w:r w:rsidR="006702C8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dedykowanymi </w:t>
            </w:r>
            <w:r w:rsidR="004D070E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wyznaczaniu</w:t>
            </w:r>
            <w:r w:rsidR="006702C8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</w:t>
            </w:r>
            <w:r w:rsidR="00E86929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parametrów fizjologicznych</w:t>
            </w:r>
            <w:r w:rsidR="004D070E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charakt</w:t>
            </w:r>
            <w:r w:rsidR="00E465B1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e</w:t>
            </w:r>
            <w:r w:rsidR="004D070E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ryzujących wysiłek</w:t>
            </w:r>
            <w:r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fizyczny</w:t>
            </w:r>
            <w:r w:rsidR="004D070E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.</w:t>
            </w:r>
            <w:r w:rsidR="00E86929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817000" w:rsidRPr="00817000" w14:paraId="406C1885" w14:textId="77777777" w:rsidTr="004A78C0">
        <w:trPr>
          <w:trHeight w:val="36"/>
          <w:jc w:val="center"/>
        </w:trPr>
        <w:tc>
          <w:tcPr>
            <w:tcW w:w="2920" w:type="dxa"/>
            <w:shd w:val="clear" w:color="auto" w:fill="auto"/>
          </w:tcPr>
          <w:p w14:paraId="3B8FE319" w14:textId="77777777" w:rsidR="0081383C" w:rsidRPr="00817000" w:rsidRDefault="004A78C0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lastRenderedPageBreak/>
              <w:t xml:space="preserve">C8.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Metody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i kryteria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oceniania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- krótki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regulamin zaliczenia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przedmiotu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1A08031C" w14:textId="3C70AE0D" w:rsidR="0081383C" w:rsidRPr="00817000" w:rsidRDefault="002D7D54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Zaliczenie przedmiotu odbywa się na podstawie dwóch składowych: </w:t>
            </w:r>
            <w:r w:rsidR="003E258C" w:rsidRPr="00817000">
              <w:rPr>
                <w:rFonts w:ascii="Cambria" w:hAnsi="Cambria"/>
                <w:color w:val="000000" w:themeColor="text1"/>
              </w:rPr>
              <w:t xml:space="preserve">rozwiązania zadania domowego (o charakterze </w:t>
            </w:r>
            <w:r w:rsidR="00C177EA" w:rsidRPr="00817000">
              <w:rPr>
                <w:rFonts w:ascii="Cambria" w:hAnsi="Cambria"/>
                <w:color w:val="000000" w:themeColor="text1"/>
              </w:rPr>
              <w:t>obliczeniowym</w:t>
            </w:r>
            <w:r w:rsidR="003E258C" w:rsidRPr="00817000">
              <w:rPr>
                <w:rFonts w:ascii="Cambria" w:hAnsi="Cambria"/>
                <w:color w:val="000000" w:themeColor="text1"/>
              </w:rPr>
              <w:t>) bezpośrednio powiązanego z częścią ćwiczeniową przedmiotu</w:t>
            </w:r>
            <w:r w:rsidR="004D2122" w:rsidRPr="00817000">
              <w:rPr>
                <w:rFonts w:ascii="Cambria" w:hAnsi="Cambria"/>
                <w:color w:val="000000" w:themeColor="text1"/>
              </w:rPr>
              <w:t xml:space="preserve"> (</w:t>
            </w:r>
            <w:r w:rsidR="001921A7" w:rsidRPr="00817000">
              <w:rPr>
                <w:rFonts w:ascii="Cambria" w:hAnsi="Cambria"/>
                <w:color w:val="000000" w:themeColor="text1"/>
              </w:rPr>
              <w:t xml:space="preserve">waga </w:t>
            </w:r>
            <w:r w:rsidR="004D2122" w:rsidRPr="00817000">
              <w:rPr>
                <w:rFonts w:ascii="Cambria" w:hAnsi="Cambria"/>
                <w:color w:val="000000" w:themeColor="text1"/>
              </w:rPr>
              <w:t>1/3</w:t>
            </w:r>
            <w:r w:rsidR="001921A7" w:rsidRPr="00817000">
              <w:rPr>
                <w:rFonts w:ascii="Cambria" w:hAnsi="Cambria"/>
                <w:color w:val="000000" w:themeColor="text1"/>
              </w:rPr>
              <w:t xml:space="preserve"> do</w:t>
            </w:r>
            <w:r w:rsidR="004D2122" w:rsidRPr="00817000">
              <w:rPr>
                <w:rFonts w:ascii="Cambria" w:hAnsi="Cambria"/>
                <w:color w:val="000000" w:themeColor="text1"/>
              </w:rPr>
              <w:t xml:space="preserve"> oceny</w:t>
            </w:r>
            <w:r w:rsidR="001921A7" w:rsidRPr="00817000">
              <w:rPr>
                <w:rFonts w:ascii="Cambria" w:hAnsi="Cambria"/>
                <w:color w:val="000000" w:themeColor="text1"/>
              </w:rPr>
              <w:t xml:space="preserve"> ko</w:t>
            </w:r>
            <w:r w:rsidR="00E465B1">
              <w:rPr>
                <w:rFonts w:ascii="Cambria" w:hAnsi="Cambria"/>
                <w:color w:val="000000" w:themeColor="text1"/>
              </w:rPr>
              <w:t>ń</w:t>
            </w:r>
            <w:r w:rsidR="001921A7" w:rsidRPr="00817000">
              <w:rPr>
                <w:rFonts w:ascii="Cambria" w:hAnsi="Cambria"/>
                <w:color w:val="000000" w:themeColor="text1"/>
              </w:rPr>
              <w:t>cowej</w:t>
            </w:r>
            <w:r w:rsidR="004D2122" w:rsidRPr="00817000">
              <w:rPr>
                <w:rFonts w:ascii="Cambria" w:hAnsi="Cambria"/>
                <w:color w:val="000000" w:themeColor="text1"/>
              </w:rPr>
              <w:t xml:space="preserve">) oraz </w:t>
            </w:r>
            <w:r w:rsidR="00E519D0">
              <w:rPr>
                <w:rFonts w:ascii="Cambria" w:hAnsi="Cambria"/>
                <w:color w:val="000000" w:themeColor="text1"/>
              </w:rPr>
              <w:t>rozwiązania problemu naukowego</w:t>
            </w:r>
            <w:r w:rsidR="004D2122" w:rsidRPr="00817000">
              <w:rPr>
                <w:rFonts w:ascii="Cambria" w:hAnsi="Cambria"/>
                <w:color w:val="000000" w:themeColor="text1"/>
              </w:rPr>
              <w:t xml:space="preserve">, którego treść </w:t>
            </w:r>
            <w:r w:rsidR="005773EF" w:rsidRPr="00817000">
              <w:rPr>
                <w:rFonts w:ascii="Cambria" w:hAnsi="Cambria"/>
                <w:color w:val="000000" w:themeColor="text1"/>
              </w:rPr>
              <w:t>obejmuje ma</w:t>
            </w:r>
            <w:r w:rsidR="000B1838" w:rsidRPr="00817000">
              <w:rPr>
                <w:rFonts w:ascii="Cambria" w:hAnsi="Cambria"/>
                <w:color w:val="000000" w:themeColor="text1"/>
              </w:rPr>
              <w:t>teriał wykładowy (</w:t>
            </w:r>
            <w:r w:rsidR="001921A7" w:rsidRPr="00817000">
              <w:rPr>
                <w:rFonts w:ascii="Cambria" w:hAnsi="Cambria"/>
                <w:color w:val="000000" w:themeColor="text1"/>
              </w:rPr>
              <w:t xml:space="preserve">waga </w:t>
            </w:r>
            <w:r w:rsidR="000B1838" w:rsidRPr="00817000">
              <w:rPr>
                <w:rFonts w:ascii="Cambria" w:hAnsi="Cambria"/>
                <w:color w:val="000000" w:themeColor="text1"/>
              </w:rPr>
              <w:t>2/3 oceny końcowej</w:t>
            </w:r>
            <w:r w:rsidR="001921A7" w:rsidRPr="00817000">
              <w:rPr>
                <w:rFonts w:ascii="Cambria" w:hAnsi="Cambria"/>
                <w:color w:val="000000" w:themeColor="text1"/>
              </w:rPr>
              <w:t>)</w:t>
            </w:r>
            <w:r w:rsidR="004D2122" w:rsidRPr="00817000">
              <w:rPr>
                <w:rFonts w:ascii="Cambria" w:hAnsi="Cambria"/>
                <w:color w:val="000000" w:themeColor="text1"/>
              </w:rPr>
              <w:t>.</w:t>
            </w:r>
            <w:r w:rsidR="000B1838" w:rsidRPr="00817000">
              <w:rPr>
                <w:rFonts w:ascii="Cambria" w:hAnsi="Cambria"/>
                <w:color w:val="000000" w:themeColor="text1"/>
              </w:rPr>
              <w:t xml:space="preserve"> Obecność na ćwiczeniach jest obowiązkowa.</w:t>
            </w:r>
          </w:p>
        </w:tc>
      </w:tr>
      <w:tr w:rsidR="00817000" w:rsidRPr="00817000" w14:paraId="45616645" w14:textId="77777777" w:rsidTr="004A78C0">
        <w:trPr>
          <w:trHeight w:val="352"/>
          <w:jc w:val="center"/>
        </w:trPr>
        <w:tc>
          <w:tcPr>
            <w:tcW w:w="2920" w:type="dxa"/>
            <w:shd w:val="clear" w:color="auto" w:fill="auto"/>
          </w:tcPr>
          <w:p w14:paraId="0DF58DDF" w14:textId="77777777" w:rsidR="0081383C" w:rsidRPr="00817000" w:rsidRDefault="004A78C0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C9.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Metody sprawdzania efektów kształcenia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050588A" w14:textId="77777777" w:rsidR="0081383C" w:rsidRPr="00817000" w:rsidRDefault="0081383C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Patrz TABELA 1.</w:t>
            </w:r>
          </w:p>
        </w:tc>
      </w:tr>
      <w:tr w:rsidR="00817000" w:rsidRPr="00817000" w14:paraId="718A686A" w14:textId="77777777" w:rsidTr="004A78C0">
        <w:trPr>
          <w:trHeight w:val="127"/>
          <w:jc w:val="center"/>
        </w:trPr>
        <w:tc>
          <w:tcPr>
            <w:tcW w:w="2920" w:type="dxa"/>
            <w:shd w:val="clear" w:color="auto" w:fill="auto"/>
          </w:tcPr>
          <w:p w14:paraId="449D517D" w14:textId="355925C3" w:rsidR="003D7850" w:rsidRPr="00817000" w:rsidRDefault="004A78C0" w:rsidP="003D7850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C10. </w:t>
            </w:r>
            <w:r w:rsidR="003D7850" w:rsidRPr="00817000">
              <w:rPr>
                <w:rFonts w:ascii="Cambria" w:hAnsi="Cambria" w:cs="Cambria"/>
                <w:color w:val="000000" w:themeColor="text1"/>
                <w:lang w:eastAsia="en-US"/>
              </w:rPr>
              <w:t>Literatura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(spis podręczników i lektur uzupełniających)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624BFBE1" w14:textId="57174F01" w:rsidR="003D7850" w:rsidRPr="00817000" w:rsidRDefault="002A466C" w:rsidP="002A466C">
            <w:pPr>
              <w:pStyle w:val="Akapitzlist2"/>
              <w:snapToGrid w:val="0"/>
              <w:spacing w:before="60" w:after="60"/>
              <w:ind w:left="0"/>
              <w:rPr>
                <w:rFonts w:ascii="Cambria" w:hAnsi="Cambria"/>
                <w:color w:val="000000" w:themeColor="text1"/>
                <w:lang w:val="en-US"/>
              </w:rPr>
            </w:pPr>
            <w:r w:rsidRPr="00817000">
              <w:rPr>
                <w:rFonts w:ascii="Cambria" w:hAnsi="Cambria"/>
                <w:color w:val="000000" w:themeColor="text1"/>
                <w:lang w:val="en-US"/>
              </w:rPr>
              <w:t>1.</w:t>
            </w:r>
            <w:r w:rsidR="00D93265" w:rsidRPr="00817000">
              <w:rPr>
                <w:rFonts w:ascii="Cambria" w:hAnsi="Cambria"/>
                <w:color w:val="000000" w:themeColor="text1"/>
                <w:lang w:val="en-US"/>
              </w:rPr>
              <w:t xml:space="preserve"> </w:t>
            </w:r>
            <w:r w:rsidR="00D93265" w:rsidRPr="00817000">
              <w:rPr>
                <w:rFonts w:ascii="Cambria" w:hAnsi="Cambria"/>
                <w:i/>
                <w:iCs/>
                <w:color w:val="000000" w:themeColor="text1"/>
                <w:lang w:val="en-US"/>
              </w:rPr>
              <w:t>Physiology of Sport and Exrecise</w:t>
            </w:r>
            <w:r w:rsidR="000E0DBF" w:rsidRPr="00817000">
              <w:rPr>
                <w:rFonts w:ascii="Cambria" w:hAnsi="Cambria"/>
                <w:color w:val="000000" w:themeColor="text1"/>
                <w:lang w:val="en-US"/>
              </w:rPr>
              <w:t xml:space="preserve"> WL. Kenney, JH. Wilmore, DL Costill</w:t>
            </w:r>
            <w:r w:rsidR="005C01CA" w:rsidRPr="00817000">
              <w:rPr>
                <w:rFonts w:ascii="Cambria" w:hAnsi="Cambria"/>
                <w:color w:val="000000" w:themeColor="text1"/>
                <w:lang w:val="en-US"/>
              </w:rPr>
              <w:t>, Human Kinetics</w:t>
            </w:r>
            <w:r w:rsidR="006F18ED" w:rsidRPr="00817000">
              <w:rPr>
                <w:rFonts w:ascii="Cambria" w:hAnsi="Cambria"/>
                <w:color w:val="000000" w:themeColor="text1"/>
                <w:lang w:val="en-US"/>
              </w:rPr>
              <w:t xml:space="preserve"> 2011</w:t>
            </w:r>
          </w:p>
          <w:p w14:paraId="180ACDEB" w14:textId="2354BBDF" w:rsidR="002A466C" w:rsidRPr="00817000" w:rsidRDefault="002A466C" w:rsidP="002A466C">
            <w:pPr>
              <w:pStyle w:val="Akapitzlist2"/>
              <w:snapToGrid w:val="0"/>
              <w:spacing w:before="60" w:after="60"/>
              <w:ind w:left="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2.</w:t>
            </w:r>
            <w:r w:rsidR="006F18ED"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6940A3" w:rsidRPr="00C5169B">
              <w:rPr>
                <w:rFonts w:ascii="Cambria" w:hAnsi="Cambria"/>
                <w:i/>
                <w:iCs/>
                <w:color w:val="000000" w:themeColor="text1"/>
              </w:rPr>
              <w:t>Fizjologia wysiłku i treningu fizycznego</w:t>
            </w:r>
            <w:r w:rsidR="002C142B" w:rsidRPr="00817000">
              <w:rPr>
                <w:rFonts w:ascii="Cambria" w:hAnsi="Cambria"/>
                <w:color w:val="000000" w:themeColor="text1"/>
              </w:rPr>
              <w:t>, red. Jan Górski, Wydawnictwo PZWL, 2019</w:t>
            </w:r>
            <w:r w:rsidR="006940A3" w:rsidRPr="00817000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  <w:tr w:rsidR="00817000" w:rsidRPr="00817000" w14:paraId="6CEFB313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5D4A59D" w14:textId="77777777" w:rsidR="003D7850" w:rsidRPr="00817000" w:rsidRDefault="004A78C0" w:rsidP="003D7850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C11. </w:t>
            </w:r>
            <w:r w:rsidR="003D7850" w:rsidRPr="00817000">
              <w:rPr>
                <w:rFonts w:ascii="Cambria" w:hAnsi="Cambria" w:cs="Cambria"/>
                <w:color w:val="000000" w:themeColor="text1"/>
                <w:lang w:eastAsia="en-US"/>
              </w:rPr>
              <w:t>Witryna www przedmiotu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9E262A9" w14:textId="5167C913" w:rsidR="003D7850" w:rsidRPr="00817000" w:rsidRDefault="00A163B5" w:rsidP="003D7850">
            <w:pPr>
              <w:snapToGrid w:val="0"/>
              <w:spacing w:before="60" w:after="60"/>
              <w:jc w:val="both"/>
              <w:rPr>
                <w:rFonts w:ascii="Cambria" w:eastAsia="Calibri" w:hAnsi="Cambria" w:cs="Cambria"/>
                <w:color w:val="000000" w:themeColor="text1"/>
                <w:lang w:eastAsia="en-US"/>
              </w:rPr>
            </w:pPr>
            <w:hyperlink r:id="rId7" w:history="1">
              <w:r w:rsidR="00E519D0" w:rsidRPr="00D11982">
                <w:rPr>
                  <w:rStyle w:val="Hipercze"/>
                  <w:rFonts w:ascii="Cambria" w:eastAsia="Calibri" w:hAnsi="Cambria" w:cs="Cambria"/>
                  <w:lang w:eastAsia="en-US"/>
                </w:rPr>
                <w:t>www.fizyka.pw.edu.pl/petelczyc_m</w:t>
              </w:r>
            </w:hyperlink>
          </w:p>
        </w:tc>
      </w:tr>
      <w:tr w:rsidR="00817000" w:rsidRPr="00817000" w14:paraId="55F60278" w14:textId="77777777" w:rsidTr="00E46E46">
        <w:trPr>
          <w:trHeight w:val="332"/>
          <w:jc w:val="center"/>
        </w:trPr>
        <w:tc>
          <w:tcPr>
            <w:tcW w:w="9240" w:type="dxa"/>
            <w:gridSpan w:val="3"/>
            <w:shd w:val="clear" w:color="auto" w:fill="B4A0AA"/>
          </w:tcPr>
          <w:p w14:paraId="42B5DD42" w14:textId="77777777" w:rsidR="003D7850" w:rsidRPr="00817000" w:rsidRDefault="003D7850" w:rsidP="002A466C">
            <w:pPr>
              <w:spacing w:before="60" w:after="60"/>
              <w:jc w:val="center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b/>
                <w:color w:val="000000" w:themeColor="text1"/>
                <w:lang w:eastAsia="en-US"/>
              </w:rPr>
              <w:t>D. Nakład pracy studenta</w:t>
            </w:r>
          </w:p>
        </w:tc>
      </w:tr>
      <w:tr w:rsidR="00817000" w:rsidRPr="00817000" w14:paraId="1EBF1F46" w14:textId="77777777" w:rsidTr="004A78C0">
        <w:trPr>
          <w:trHeight w:val="1890"/>
          <w:jc w:val="center"/>
        </w:trPr>
        <w:tc>
          <w:tcPr>
            <w:tcW w:w="2920" w:type="dxa"/>
            <w:shd w:val="clear" w:color="auto" w:fill="auto"/>
          </w:tcPr>
          <w:p w14:paraId="59C99919" w14:textId="77777777" w:rsidR="004A78C0" w:rsidRPr="00817000" w:rsidRDefault="00B447DD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D1. </w:t>
            </w:r>
            <w:r w:rsidR="003D7850" w:rsidRPr="00817000">
              <w:rPr>
                <w:rFonts w:ascii="Cambria" w:hAnsi="Cambria" w:cs="Cambria"/>
                <w:color w:val="000000" w:themeColor="text1"/>
                <w:lang w:eastAsia="en-US"/>
              </w:rPr>
              <w:t>Liczba godzin pracy studenta związanych z osiągnięciem efektów kształcenia</w:t>
            </w:r>
          </w:p>
          <w:p w14:paraId="26033651" w14:textId="77777777" w:rsidR="00B447DD" w:rsidRPr="00817000" w:rsidRDefault="00B447DD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(nakład pracy dla różnych form zajęć, praca własna,</w:t>
            </w:r>
            <w:r w:rsidR="004A78C0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</w:t>
            </w:r>
            <w:proofErr w:type="spellStart"/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przygoto</w:t>
            </w:r>
            <w:r w:rsidR="004A78C0" w:rsidRPr="00817000">
              <w:rPr>
                <w:rFonts w:ascii="Cambria" w:hAnsi="Cambria" w:cs="Cambria"/>
                <w:color w:val="000000" w:themeColor="text1"/>
                <w:lang w:eastAsia="en-US"/>
              </w:rPr>
              <w:t>-</w:t>
            </w: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wanie</w:t>
            </w:r>
            <w:proofErr w:type="spellEnd"/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do sprawdzianów, egzamin)</w:t>
            </w:r>
          </w:p>
          <w:p w14:paraId="644779EB" w14:textId="77777777" w:rsidR="004A78C0" w:rsidRPr="00817000" w:rsidRDefault="004A78C0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</w:p>
          <w:p w14:paraId="251D2AED" w14:textId="77777777" w:rsidR="00B447DD" w:rsidRPr="00817000" w:rsidRDefault="00B447DD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Razem liczba godzin w przybliżeniu:</w:t>
            </w:r>
          </w:p>
          <w:p w14:paraId="6B0497EB" w14:textId="77777777" w:rsidR="00B447DD" w:rsidRPr="00817000" w:rsidRDefault="00B447DD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liczba ECTS ×25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32C0E16" w14:textId="76863D55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1. godziny kontaktowe – </w:t>
            </w:r>
            <w:r w:rsidR="00A902EA" w:rsidRPr="00817000">
              <w:rPr>
                <w:rFonts w:ascii="Cambria" w:hAnsi="Cambria"/>
                <w:color w:val="000000" w:themeColor="text1"/>
                <w:lang w:eastAsia="en-US"/>
              </w:rPr>
              <w:t>25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h; w tym</w:t>
            </w:r>
          </w:p>
          <w:p w14:paraId="3C253576" w14:textId="266DA197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ab/>
              <w:t xml:space="preserve">a) obecność na wykładach – </w:t>
            </w:r>
            <w:r w:rsidR="00E42E28" w:rsidRPr="00817000">
              <w:rPr>
                <w:rFonts w:ascii="Cambria" w:hAnsi="Cambria"/>
                <w:color w:val="000000" w:themeColor="text1"/>
                <w:lang w:eastAsia="en-US"/>
              </w:rPr>
              <w:t>10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7A80D70A" w14:textId="756AC118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ab/>
              <w:t>b) obecność na ćwiczeniach</w:t>
            </w:r>
            <w:r w:rsidR="00B447DD" w:rsidRPr="00817000">
              <w:rPr>
                <w:rFonts w:ascii="Cambria" w:hAnsi="Cambria"/>
                <w:color w:val="000000" w:themeColor="text1"/>
                <w:lang w:eastAsia="en-US"/>
              </w:rPr>
              <w:t>/laboratoriach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– </w:t>
            </w:r>
            <w:r w:rsidR="00E42E28" w:rsidRPr="00817000">
              <w:rPr>
                <w:rFonts w:ascii="Cambria" w:hAnsi="Cambria"/>
                <w:color w:val="000000" w:themeColor="text1"/>
                <w:lang w:eastAsia="en-US"/>
              </w:rPr>
              <w:t>5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4DDE2D86" w14:textId="7C166C50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ab/>
            </w:r>
            <w:r w:rsidR="00B04251" w:rsidRPr="00817000">
              <w:rPr>
                <w:rFonts w:ascii="Cambria" w:hAnsi="Cambria"/>
                <w:color w:val="000000" w:themeColor="text1"/>
                <w:lang w:eastAsia="en-US"/>
              </w:rPr>
              <w:t>c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) </w:t>
            </w:r>
            <w:r w:rsidR="00B447DD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uczestniczenie w 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>konsultacj</w:t>
            </w:r>
            <w:r w:rsidR="00B447DD" w:rsidRPr="00817000">
              <w:rPr>
                <w:rFonts w:ascii="Cambria" w:hAnsi="Cambria"/>
                <w:color w:val="000000" w:themeColor="text1"/>
                <w:lang w:eastAsia="en-US"/>
              </w:rPr>
              <w:t>ach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– </w:t>
            </w:r>
            <w:r w:rsidR="00E42E28" w:rsidRPr="00817000">
              <w:rPr>
                <w:rFonts w:ascii="Cambria" w:hAnsi="Cambria"/>
                <w:color w:val="000000" w:themeColor="text1"/>
                <w:lang w:eastAsia="en-US"/>
              </w:rPr>
              <w:t>1</w:t>
            </w:r>
            <w:r w:rsidR="00A902EA" w:rsidRPr="00817000">
              <w:rPr>
                <w:rFonts w:ascii="Cambria" w:hAnsi="Cambria"/>
                <w:color w:val="000000" w:themeColor="text1"/>
                <w:lang w:eastAsia="en-US"/>
              </w:rPr>
              <w:t>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5F85583A" w14:textId="3D99718B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2. praca własna studenta – </w:t>
            </w:r>
            <w:r w:rsidR="00A902EA" w:rsidRPr="00817000">
              <w:rPr>
                <w:rFonts w:ascii="Cambria" w:hAnsi="Cambria"/>
                <w:color w:val="000000" w:themeColor="text1"/>
                <w:lang w:eastAsia="en-US"/>
              </w:rPr>
              <w:t>30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h; w tym</w:t>
            </w:r>
          </w:p>
          <w:p w14:paraId="19968E27" w14:textId="2466EBC1" w:rsidR="003D7850" w:rsidRPr="00817000" w:rsidRDefault="003D7850" w:rsidP="0028762A">
            <w:pPr>
              <w:spacing w:before="60" w:after="60"/>
              <w:ind w:left="708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a) przygotowanie do ćwiczeń i </w:t>
            </w:r>
            <w:r w:rsidR="0028762A">
              <w:rPr>
                <w:rFonts w:ascii="Cambria" w:hAnsi="Cambria"/>
                <w:color w:val="000000" w:themeColor="text1"/>
                <w:lang w:eastAsia="en-US"/>
              </w:rPr>
              <w:br/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do </w:t>
            </w:r>
            <w:r w:rsidR="00E519D0">
              <w:rPr>
                <w:rFonts w:ascii="Cambria" w:hAnsi="Cambria"/>
                <w:color w:val="000000" w:themeColor="text1"/>
                <w:lang w:eastAsia="en-US"/>
              </w:rPr>
              <w:t>zagadnienia problemowego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– </w:t>
            </w:r>
            <w:r w:rsidR="00686456" w:rsidRPr="00817000">
              <w:rPr>
                <w:rFonts w:ascii="Cambria" w:hAnsi="Cambria"/>
                <w:color w:val="000000" w:themeColor="text1"/>
                <w:lang w:eastAsia="en-US"/>
              </w:rPr>
              <w:t>20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61C0666A" w14:textId="3D0EDD01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ab/>
              <w:t xml:space="preserve">b) zapoznanie się z literaturą – </w:t>
            </w:r>
            <w:r w:rsidR="00686456" w:rsidRPr="00817000">
              <w:rPr>
                <w:rFonts w:ascii="Cambria" w:hAnsi="Cambria"/>
                <w:color w:val="000000" w:themeColor="text1"/>
                <w:lang w:eastAsia="en-US"/>
              </w:rPr>
              <w:t>10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2D25D091" w14:textId="3E883C6A" w:rsidR="003D7850" w:rsidRPr="00817000" w:rsidRDefault="003D7850" w:rsidP="00AA4E9E">
            <w:pPr>
              <w:spacing w:before="12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Razem </w:t>
            </w:r>
            <w:r w:rsidR="00AA4E9E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w semestrze </w:t>
            </w:r>
            <w:r w:rsidR="00A902EA" w:rsidRPr="00817000">
              <w:rPr>
                <w:rFonts w:ascii="Cambria" w:hAnsi="Cambria"/>
                <w:color w:val="000000" w:themeColor="text1"/>
                <w:lang w:eastAsia="en-US"/>
              </w:rPr>
              <w:t>55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h, co odpowiada </w:t>
            </w:r>
            <w:r w:rsidR="00B04251" w:rsidRPr="00817000">
              <w:rPr>
                <w:rFonts w:ascii="Cambria" w:hAnsi="Cambria"/>
                <w:b/>
                <w:color w:val="000000" w:themeColor="text1"/>
                <w:lang w:eastAsia="en-US"/>
              </w:rPr>
              <w:t>2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pkt. ECTS</w:t>
            </w:r>
            <w:r w:rsidR="00B447DD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</w:t>
            </w:r>
          </w:p>
        </w:tc>
      </w:tr>
      <w:tr w:rsidR="00817000" w:rsidRPr="00817000" w14:paraId="39B95F98" w14:textId="77777777" w:rsidTr="004A78C0">
        <w:trPr>
          <w:trHeight w:val="56"/>
          <w:jc w:val="center"/>
        </w:trPr>
        <w:tc>
          <w:tcPr>
            <w:tcW w:w="2920" w:type="dxa"/>
            <w:shd w:val="clear" w:color="auto" w:fill="auto"/>
          </w:tcPr>
          <w:p w14:paraId="251F76AE" w14:textId="77777777" w:rsidR="003D7850" w:rsidRPr="00817000" w:rsidRDefault="004A78C0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D2. </w:t>
            </w:r>
            <w:r w:rsidR="003D7850" w:rsidRPr="00817000">
              <w:rPr>
                <w:rFonts w:ascii="Cambria" w:hAnsi="Cambria" w:cs="Cambria"/>
                <w:color w:val="000000" w:themeColor="text1"/>
                <w:lang w:eastAsia="en-US"/>
              </w:rPr>
              <w:t>Liczba punktów ECTS na zajęciach wymagających bezpośredniego udziału nauczycieli akademickich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65E23FD" w14:textId="63EE5605" w:rsidR="003D7850" w:rsidRPr="00817000" w:rsidRDefault="003D7850" w:rsidP="00AA4E9E">
            <w:pPr>
              <w:numPr>
                <w:ilvl w:val="0"/>
                <w:numId w:val="9"/>
              </w:num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obecność na wykładach – </w:t>
            </w:r>
            <w:r w:rsidR="00A902EA" w:rsidRPr="00817000">
              <w:rPr>
                <w:rFonts w:ascii="Cambria" w:hAnsi="Cambria"/>
                <w:color w:val="000000" w:themeColor="text1"/>
                <w:lang w:eastAsia="en-US"/>
              </w:rPr>
              <w:t>10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049756A3" w14:textId="0E6E2007" w:rsidR="003D7850" w:rsidRPr="00817000" w:rsidRDefault="003D7850" w:rsidP="00AA4E9E">
            <w:pPr>
              <w:numPr>
                <w:ilvl w:val="0"/>
                <w:numId w:val="9"/>
              </w:num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obecność na ćwiczeniach – </w:t>
            </w:r>
            <w:r w:rsidR="00A902EA" w:rsidRPr="00817000">
              <w:rPr>
                <w:rFonts w:ascii="Cambria" w:hAnsi="Cambria"/>
                <w:color w:val="000000" w:themeColor="text1"/>
                <w:lang w:eastAsia="en-US"/>
              </w:rPr>
              <w:t>5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3B999F9E" w14:textId="52EACD42" w:rsidR="003D7850" w:rsidRPr="00817000" w:rsidRDefault="004A78C0" w:rsidP="00AA4E9E">
            <w:pPr>
              <w:numPr>
                <w:ilvl w:val="0"/>
                <w:numId w:val="9"/>
              </w:num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uczestniczenie w </w:t>
            </w:r>
            <w:r w:rsidR="006A650F" w:rsidRPr="00817000">
              <w:rPr>
                <w:rFonts w:ascii="Cambria" w:hAnsi="Cambria"/>
                <w:color w:val="000000" w:themeColor="text1"/>
                <w:lang w:eastAsia="en-US"/>
              </w:rPr>
              <w:t>konsultacjach</w:t>
            </w:r>
            <w:r w:rsidR="003D7850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– </w:t>
            </w:r>
            <w:r w:rsidR="00FF3D07" w:rsidRPr="00817000">
              <w:rPr>
                <w:rFonts w:ascii="Cambria" w:hAnsi="Cambria"/>
                <w:color w:val="000000" w:themeColor="text1"/>
                <w:lang w:eastAsia="en-US"/>
              </w:rPr>
              <w:t>10</w:t>
            </w:r>
            <w:r w:rsidR="003D7850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0F8D45BF" w14:textId="0850B5E5" w:rsidR="003D7850" w:rsidRPr="00817000" w:rsidRDefault="003D7850" w:rsidP="00AA4E9E">
            <w:pPr>
              <w:spacing w:before="12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Razem </w:t>
            </w:r>
            <w:r w:rsidR="00AA4E9E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w semestrze </w:t>
            </w:r>
            <w:r w:rsidR="00FF3D07" w:rsidRPr="00817000">
              <w:rPr>
                <w:rFonts w:ascii="Cambria" w:hAnsi="Cambria"/>
                <w:color w:val="000000" w:themeColor="text1"/>
                <w:lang w:eastAsia="en-US"/>
              </w:rPr>
              <w:t>25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h, co odpowiada </w:t>
            </w:r>
            <w:r w:rsidR="00FF3D07" w:rsidRPr="00817000">
              <w:rPr>
                <w:rFonts w:ascii="Cambria" w:hAnsi="Cambria"/>
                <w:b/>
                <w:color w:val="000000" w:themeColor="text1"/>
                <w:lang w:eastAsia="en-US"/>
              </w:rPr>
              <w:t>1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pkt. ECTS</w:t>
            </w:r>
          </w:p>
        </w:tc>
      </w:tr>
      <w:tr w:rsidR="00817000" w:rsidRPr="00817000" w14:paraId="3832C71B" w14:textId="77777777" w:rsidTr="004A78C0">
        <w:trPr>
          <w:trHeight w:val="56"/>
          <w:jc w:val="center"/>
        </w:trPr>
        <w:tc>
          <w:tcPr>
            <w:tcW w:w="2920" w:type="dxa"/>
            <w:shd w:val="clear" w:color="auto" w:fill="auto"/>
          </w:tcPr>
          <w:p w14:paraId="17950E55" w14:textId="77777777" w:rsidR="003D7850" w:rsidRPr="00817000" w:rsidRDefault="004A78C0" w:rsidP="003D7850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D3. </w:t>
            </w:r>
            <w:r w:rsidR="003D7850" w:rsidRPr="00817000">
              <w:rPr>
                <w:rFonts w:ascii="Cambria" w:hAnsi="Cambria" w:cs="Cambria"/>
                <w:color w:val="000000" w:themeColor="text1"/>
                <w:lang w:eastAsia="en-US"/>
              </w:rPr>
              <w:t>Liczba punktów ECTS, którą student uzyskuje w ramach zajęć o charakterze praktycznym</w:t>
            </w:r>
            <w:r w:rsidR="00B44BCE" w:rsidRPr="00817000">
              <w:rPr>
                <w:rFonts w:ascii="Cambria" w:hAnsi="Cambria" w:cs="Cambria"/>
                <w:color w:val="000000" w:themeColor="text1"/>
                <w:lang w:eastAsia="en-US"/>
              </w:rPr>
              <w:t>: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51C4CEEF" w14:textId="72F04C64" w:rsidR="00AA4E9E" w:rsidRPr="00817000" w:rsidRDefault="00AA4E9E" w:rsidP="004A78C0">
            <w:pPr>
              <w:numPr>
                <w:ilvl w:val="0"/>
                <w:numId w:val="7"/>
              </w:numPr>
              <w:spacing w:before="60" w:after="60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zajęcia </w:t>
            </w:r>
            <w:r w:rsidR="00E9331A" w:rsidRPr="00817000">
              <w:rPr>
                <w:rFonts w:ascii="Cambria" w:eastAsia="Calibri" w:hAnsi="Cambria" w:cs="Calibri"/>
                <w:color w:val="000000" w:themeColor="text1"/>
                <w:lang w:eastAsia="en-US"/>
              </w:rPr>
              <w:t>obliczeniowe</w:t>
            </w:r>
            <w:r w:rsidRPr="00817000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 </w:t>
            </w:r>
            <w:r w:rsidR="00062E7A" w:rsidRPr="00817000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w ramach ćwiczeń i pracy domowej </w:t>
            </w:r>
            <w:r w:rsidR="000745A9" w:rsidRPr="00817000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– analizy na podstawie danych rzeczywistych </w:t>
            </w:r>
            <w:r w:rsidRPr="00817000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– </w:t>
            </w:r>
            <w:r w:rsidR="00062E7A" w:rsidRPr="00817000">
              <w:rPr>
                <w:rFonts w:ascii="Cambria" w:eastAsia="Calibri" w:hAnsi="Cambria" w:cs="Calibri"/>
                <w:color w:val="000000" w:themeColor="text1"/>
                <w:lang w:eastAsia="en-US"/>
              </w:rPr>
              <w:t>10</w:t>
            </w:r>
            <w:r w:rsidRPr="00817000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 h</w:t>
            </w:r>
          </w:p>
          <w:p w14:paraId="06439007" w14:textId="3CD482AA" w:rsidR="00AA4E9E" w:rsidRPr="00817000" w:rsidRDefault="00AA4E9E" w:rsidP="004A78C0">
            <w:pPr>
              <w:numPr>
                <w:ilvl w:val="0"/>
                <w:numId w:val="7"/>
              </w:numPr>
              <w:spacing w:before="60" w:after="60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przygotowanie </w:t>
            </w:r>
            <w:r w:rsidR="0028762A">
              <w:rPr>
                <w:rFonts w:ascii="Cambria" w:eastAsia="Calibri" w:hAnsi="Cambria" w:cs="Calibri"/>
                <w:color w:val="000000" w:themeColor="text1"/>
                <w:lang w:eastAsia="en-US"/>
              </w:rPr>
              <w:t>rozwiązania zadania problemowego</w:t>
            </w:r>
            <w:r w:rsidRPr="00817000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 – </w:t>
            </w:r>
            <w:r w:rsidR="00062E7A" w:rsidRPr="00817000">
              <w:rPr>
                <w:rFonts w:ascii="Cambria" w:eastAsia="Calibri" w:hAnsi="Cambria" w:cs="Calibri"/>
                <w:color w:val="000000" w:themeColor="text1"/>
                <w:lang w:eastAsia="en-US"/>
              </w:rPr>
              <w:t>20 h</w:t>
            </w:r>
          </w:p>
          <w:p w14:paraId="68F91F4D" w14:textId="49A87547" w:rsidR="00AA4E9E" w:rsidRPr="00817000" w:rsidRDefault="00AA4E9E" w:rsidP="00AA4E9E">
            <w:pPr>
              <w:spacing w:before="120" w:after="60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Razem w semestrze </w:t>
            </w:r>
            <w:r w:rsidR="00D46E54" w:rsidRPr="00817000">
              <w:rPr>
                <w:rFonts w:ascii="Cambria" w:hAnsi="Cambria"/>
                <w:color w:val="000000" w:themeColor="text1"/>
                <w:lang w:eastAsia="en-US"/>
              </w:rPr>
              <w:t>30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h, co odpowiada </w:t>
            </w:r>
            <w:r w:rsidR="00D46E54" w:rsidRPr="00817000">
              <w:rPr>
                <w:rFonts w:ascii="Cambria" w:hAnsi="Cambria"/>
                <w:b/>
                <w:color w:val="000000" w:themeColor="text1"/>
                <w:lang w:eastAsia="en-US"/>
              </w:rPr>
              <w:t>1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pkt. ECTS</w:t>
            </w:r>
          </w:p>
        </w:tc>
      </w:tr>
      <w:tr w:rsidR="00817000" w:rsidRPr="00817000" w14:paraId="087D5D11" w14:textId="77777777" w:rsidTr="00E46E46">
        <w:trPr>
          <w:trHeight w:val="332"/>
          <w:jc w:val="center"/>
        </w:trPr>
        <w:tc>
          <w:tcPr>
            <w:tcW w:w="9240" w:type="dxa"/>
            <w:gridSpan w:val="3"/>
            <w:shd w:val="clear" w:color="auto" w:fill="B4A0AA"/>
          </w:tcPr>
          <w:p w14:paraId="0F0D3380" w14:textId="77777777" w:rsidR="003D7850" w:rsidRPr="00817000" w:rsidRDefault="003D7850" w:rsidP="003D7850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b/>
                <w:color w:val="000000" w:themeColor="text1"/>
                <w:lang w:eastAsia="en-US"/>
              </w:rPr>
              <w:t>E. Informacje dodatkowe</w:t>
            </w:r>
          </w:p>
        </w:tc>
      </w:tr>
      <w:tr w:rsidR="00817000" w:rsidRPr="00817000" w14:paraId="2C4BC83F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4C68050E" w14:textId="77777777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Uwagi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4D96C68C" w14:textId="2BEDF84A" w:rsidR="003D7850" w:rsidRPr="00817000" w:rsidRDefault="00AC6DF3" w:rsidP="003D7850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Brak</w:t>
            </w:r>
          </w:p>
        </w:tc>
      </w:tr>
    </w:tbl>
    <w:p w14:paraId="724DD520" w14:textId="77777777" w:rsidR="00B44BCE" w:rsidRDefault="00B44BCE" w:rsidP="00F415B4">
      <w:pPr>
        <w:rPr>
          <w:rFonts w:ascii="Cambria Math" w:hAnsi="Cambria Math"/>
        </w:rPr>
        <w:sectPr w:rsidR="00B44BCE" w:rsidSect="003871B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418" w:left="1418" w:header="680" w:footer="493" w:gutter="0"/>
          <w:cols w:space="708"/>
          <w:titlePg/>
          <w:docGrid w:linePitch="360"/>
        </w:sect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1058"/>
        <w:gridCol w:w="7042"/>
        <w:gridCol w:w="1900"/>
        <w:gridCol w:w="1900"/>
        <w:gridCol w:w="2086"/>
      </w:tblGrid>
      <w:tr w:rsidR="001D06A7" w:rsidRPr="00B44BCE" w14:paraId="355C102D" w14:textId="77777777" w:rsidTr="00C75195">
        <w:trPr>
          <w:jc w:val="center"/>
        </w:trPr>
        <w:tc>
          <w:tcPr>
            <w:tcW w:w="139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5F77"/>
            <w:vAlign w:val="center"/>
          </w:tcPr>
          <w:p w14:paraId="2EF62E54" w14:textId="41AB0048" w:rsidR="001D06A7" w:rsidRPr="001D06A7" w:rsidRDefault="001D06A7" w:rsidP="001D06A7">
            <w:pPr>
              <w:pStyle w:val="Akapitzlist"/>
              <w:jc w:val="center"/>
              <w:rPr>
                <w:b/>
                <w:bCs/>
                <w:color w:val="FED542"/>
                <w:szCs w:val="20"/>
              </w:rPr>
            </w:pPr>
            <w:r w:rsidRPr="001D06A7">
              <w:rPr>
                <w:b/>
                <w:bCs/>
                <w:color w:val="FED542"/>
                <w:szCs w:val="20"/>
              </w:rPr>
              <w:lastRenderedPageBreak/>
              <w:t>TABELA 1. EFEKTY PRZEDMIOTOWE</w:t>
            </w:r>
            <w:r w:rsidR="005F061E">
              <w:rPr>
                <w:b/>
                <w:bCs/>
                <w:color w:val="FED542"/>
                <w:szCs w:val="20"/>
              </w:rPr>
              <w:t>- FT</w:t>
            </w:r>
          </w:p>
        </w:tc>
      </w:tr>
      <w:tr w:rsidR="001D06A7" w:rsidRPr="00B44BCE" w14:paraId="26FA69B0" w14:textId="77777777" w:rsidTr="00C75195">
        <w:trPr>
          <w:jc w:val="center"/>
        </w:trPr>
        <w:tc>
          <w:tcPr>
            <w:tcW w:w="139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E56903" w14:textId="6A4277B3" w:rsidR="001D06A7" w:rsidRPr="001D06A7" w:rsidRDefault="001D06A7" w:rsidP="001D06A7">
            <w:pPr>
              <w:pStyle w:val="Akapitzlist"/>
              <w:jc w:val="center"/>
              <w:rPr>
                <w:bCs/>
                <w:color w:val="auto"/>
                <w:szCs w:val="20"/>
              </w:rPr>
            </w:pPr>
            <w:r w:rsidRPr="001D06A7">
              <w:rPr>
                <w:bCs/>
                <w:color w:val="auto"/>
                <w:szCs w:val="20"/>
              </w:rPr>
              <w:t xml:space="preserve">Efekty </w:t>
            </w:r>
            <w:r w:rsidR="00CE645D">
              <w:rPr>
                <w:bCs/>
                <w:color w:val="auto"/>
                <w:szCs w:val="20"/>
              </w:rPr>
              <w:t>uczenia się</w:t>
            </w:r>
            <w:r w:rsidRPr="001D06A7">
              <w:rPr>
                <w:bCs/>
                <w:color w:val="auto"/>
                <w:szCs w:val="20"/>
              </w:rPr>
              <w:t xml:space="preserve"> dla </w:t>
            </w:r>
            <w:r>
              <w:rPr>
                <w:bCs/>
                <w:color w:val="auto"/>
                <w:szCs w:val="20"/>
              </w:rPr>
              <w:t xml:space="preserve">danego </w:t>
            </w:r>
            <w:r w:rsidRPr="001D06A7">
              <w:rPr>
                <w:bCs/>
                <w:color w:val="auto"/>
                <w:szCs w:val="20"/>
              </w:rPr>
              <w:t xml:space="preserve">przedmiotu i ich odniesienie do efektów </w:t>
            </w:r>
            <w:r w:rsidR="00197A56">
              <w:rPr>
                <w:bCs/>
                <w:color w:val="auto"/>
                <w:szCs w:val="20"/>
              </w:rPr>
              <w:t>uczenia się</w:t>
            </w:r>
            <w:r w:rsidRPr="001D06A7">
              <w:rPr>
                <w:bCs/>
                <w:color w:val="auto"/>
                <w:szCs w:val="20"/>
              </w:rPr>
              <w:t xml:space="preserve"> </w:t>
            </w:r>
            <w:r w:rsidR="0098708C" w:rsidRPr="000619BF">
              <w:rPr>
                <w:bCs/>
                <w:color w:val="000000" w:themeColor="text1"/>
                <w:szCs w:val="20"/>
              </w:rPr>
              <w:t xml:space="preserve">dla studiów </w:t>
            </w:r>
            <w:r w:rsidR="00197A56" w:rsidRPr="000619BF">
              <w:rPr>
                <w:bCs/>
                <w:color w:val="000000" w:themeColor="text1"/>
                <w:szCs w:val="20"/>
              </w:rPr>
              <w:t>drugiego</w:t>
            </w:r>
            <w:r w:rsidR="0098708C" w:rsidRPr="000619BF">
              <w:rPr>
                <w:bCs/>
                <w:color w:val="000000" w:themeColor="text1"/>
                <w:szCs w:val="20"/>
              </w:rPr>
              <w:t xml:space="preserve"> stopnia na </w:t>
            </w:r>
            <w:r w:rsidRPr="000619BF">
              <w:rPr>
                <w:bCs/>
                <w:color w:val="000000" w:themeColor="text1"/>
                <w:szCs w:val="20"/>
              </w:rPr>
              <w:t xml:space="preserve">kierunku </w:t>
            </w:r>
            <w:r w:rsidR="00197A56" w:rsidRPr="00D26F92">
              <w:rPr>
                <w:b/>
                <w:color w:val="000000" w:themeColor="text1"/>
                <w:szCs w:val="20"/>
              </w:rPr>
              <w:t>Fizyka Techniczna</w:t>
            </w:r>
            <w:r w:rsidR="0098708C">
              <w:rPr>
                <w:bCs/>
                <w:color w:val="auto"/>
                <w:szCs w:val="20"/>
              </w:rPr>
              <w:t xml:space="preserve"> </w:t>
            </w:r>
          </w:p>
        </w:tc>
      </w:tr>
      <w:tr w:rsidR="0098708C" w:rsidRPr="00B44BCE" w14:paraId="308881C2" w14:textId="77777777" w:rsidTr="00C75195">
        <w:trPr>
          <w:trHeight w:val="390"/>
          <w:jc w:val="center"/>
        </w:trPr>
        <w:tc>
          <w:tcPr>
            <w:tcW w:w="1058" w:type="dxa"/>
            <w:vMerge w:val="restart"/>
            <w:shd w:val="clear" w:color="auto" w:fill="auto"/>
            <w:vAlign w:val="center"/>
          </w:tcPr>
          <w:p w14:paraId="6FB5575B" w14:textId="77777777" w:rsidR="0098708C" w:rsidRPr="00B44BCE" w:rsidRDefault="0098708C" w:rsidP="001D06A7">
            <w:pPr>
              <w:pStyle w:val="Akapitzlist"/>
              <w:ind w:left="0"/>
              <w:jc w:val="center"/>
              <w:rPr>
                <w:bCs/>
                <w:szCs w:val="20"/>
                <w:lang w:eastAsia="zh-CN"/>
              </w:rPr>
            </w:pPr>
            <w:r>
              <w:rPr>
                <w:bCs/>
                <w:szCs w:val="20"/>
              </w:rPr>
              <w:t>Kod efektu</w:t>
            </w:r>
          </w:p>
        </w:tc>
        <w:tc>
          <w:tcPr>
            <w:tcW w:w="7042" w:type="dxa"/>
            <w:vMerge w:val="restart"/>
            <w:shd w:val="clear" w:color="auto" w:fill="auto"/>
            <w:vAlign w:val="center"/>
          </w:tcPr>
          <w:p w14:paraId="1AE536C5" w14:textId="77777777" w:rsidR="0098708C" w:rsidRPr="00B44BCE" w:rsidRDefault="0098708C" w:rsidP="001B6DEE">
            <w:pPr>
              <w:pStyle w:val="Akapitzlist"/>
              <w:ind w:left="0"/>
              <w:jc w:val="center"/>
              <w:rPr>
                <w:szCs w:val="20"/>
                <w:lang w:eastAsia="zh-CN"/>
              </w:rPr>
            </w:pPr>
            <w:r w:rsidRPr="00B44BCE">
              <w:rPr>
                <w:szCs w:val="20"/>
              </w:rPr>
              <w:t xml:space="preserve">OPIS EFEKTÓW </w:t>
            </w:r>
            <w:r w:rsidR="00CE645D">
              <w:rPr>
                <w:szCs w:val="20"/>
              </w:rPr>
              <w:t>UCZENIA SIĘ</w:t>
            </w:r>
          </w:p>
          <w:p w14:paraId="6672EF04" w14:textId="77777777" w:rsidR="0098708C" w:rsidRDefault="0098708C" w:rsidP="00A25DEB">
            <w:pPr>
              <w:pStyle w:val="Akapitzlist"/>
              <w:ind w:left="0"/>
              <w:jc w:val="left"/>
              <w:rPr>
                <w:szCs w:val="20"/>
              </w:rPr>
            </w:pPr>
          </w:p>
          <w:p w14:paraId="62486948" w14:textId="77777777" w:rsidR="0098708C" w:rsidRPr="00B44BCE" w:rsidRDefault="0098708C" w:rsidP="00A25DEB">
            <w:pPr>
              <w:pStyle w:val="Akapitzlist"/>
              <w:ind w:left="0"/>
              <w:jc w:val="left"/>
              <w:rPr>
                <w:bCs/>
                <w:szCs w:val="20"/>
                <w:lang w:eastAsia="zh-CN"/>
              </w:rPr>
            </w:pPr>
            <w:r>
              <w:rPr>
                <w:szCs w:val="20"/>
              </w:rPr>
              <w:t>Student, który zaliczył przedmiot:</w:t>
            </w:r>
          </w:p>
        </w:tc>
        <w:tc>
          <w:tcPr>
            <w:tcW w:w="1900" w:type="dxa"/>
            <w:vMerge w:val="restart"/>
          </w:tcPr>
          <w:p w14:paraId="0EFBE087" w14:textId="77777777" w:rsidR="0098708C" w:rsidRPr="00B44BCE" w:rsidRDefault="0098708C" w:rsidP="001B6DEE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Metoda sprawdzenia osiągnięcia efektu </w:t>
            </w:r>
            <w:r w:rsidR="00CE645D">
              <w:rPr>
                <w:bCs/>
                <w:szCs w:val="20"/>
              </w:rPr>
              <w:t>uczenia się</w:t>
            </w:r>
          </w:p>
        </w:tc>
        <w:tc>
          <w:tcPr>
            <w:tcW w:w="3986" w:type="dxa"/>
            <w:gridSpan w:val="2"/>
            <w:shd w:val="clear" w:color="auto" w:fill="auto"/>
          </w:tcPr>
          <w:p w14:paraId="6FE147B3" w14:textId="6E3A1A92" w:rsidR="0098708C" w:rsidRPr="0098708C" w:rsidRDefault="0098708C" w:rsidP="0098708C">
            <w:pPr>
              <w:pStyle w:val="Akapitzlist"/>
              <w:ind w:left="0"/>
              <w:jc w:val="center"/>
              <w:rPr>
                <w:bCs/>
                <w:szCs w:val="20"/>
                <w:lang w:eastAsia="zh-CN"/>
              </w:rPr>
            </w:pPr>
            <w:r w:rsidRPr="00B44BCE">
              <w:rPr>
                <w:bCs/>
                <w:szCs w:val="20"/>
              </w:rPr>
              <w:t xml:space="preserve">Odniesienie do efektów </w:t>
            </w:r>
            <w:r w:rsidR="00F04888">
              <w:rPr>
                <w:bCs/>
                <w:szCs w:val="20"/>
              </w:rPr>
              <w:t>uczenia się</w:t>
            </w:r>
          </w:p>
        </w:tc>
      </w:tr>
      <w:tr w:rsidR="0098708C" w:rsidRPr="00B44BCE" w14:paraId="3E9314A0" w14:textId="77777777" w:rsidTr="00C75195">
        <w:trPr>
          <w:trHeight w:val="390"/>
          <w:jc w:val="center"/>
        </w:trPr>
        <w:tc>
          <w:tcPr>
            <w:tcW w:w="1058" w:type="dxa"/>
            <w:vMerge/>
            <w:shd w:val="clear" w:color="auto" w:fill="auto"/>
            <w:vAlign w:val="center"/>
          </w:tcPr>
          <w:p w14:paraId="7FE6C052" w14:textId="77777777" w:rsidR="0098708C" w:rsidRDefault="0098708C" w:rsidP="001D06A7">
            <w:pPr>
              <w:pStyle w:val="Akapitzlist"/>
              <w:ind w:left="0"/>
              <w:jc w:val="center"/>
              <w:rPr>
                <w:bCs/>
                <w:szCs w:val="20"/>
              </w:rPr>
            </w:pPr>
          </w:p>
        </w:tc>
        <w:tc>
          <w:tcPr>
            <w:tcW w:w="7042" w:type="dxa"/>
            <w:vMerge/>
            <w:shd w:val="clear" w:color="auto" w:fill="auto"/>
            <w:vAlign w:val="center"/>
          </w:tcPr>
          <w:p w14:paraId="526D099E" w14:textId="77777777" w:rsidR="0098708C" w:rsidRPr="00B44BCE" w:rsidRDefault="0098708C" w:rsidP="001B6DEE">
            <w:pPr>
              <w:pStyle w:val="Akapitzlist"/>
              <w:ind w:left="0"/>
              <w:jc w:val="center"/>
              <w:rPr>
                <w:szCs w:val="20"/>
              </w:rPr>
            </w:pPr>
          </w:p>
        </w:tc>
        <w:tc>
          <w:tcPr>
            <w:tcW w:w="1900" w:type="dxa"/>
            <w:vMerge/>
          </w:tcPr>
          <w:p w14:paraId="3C16C7BE" w14:textId="77777777" w:rsidR="0098708C" w:rsidRDefault="0098708C" w:rsidP="001B6DEE">
            <w:pPr>
              <w:pStyle w:val="Akapitzlist"/>
              <w:ind w:left="0"/>
              <w:jc w:val="center"/>
              <w:rPr>
                <w:bCs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50F99997" w14:textId="77777777" w:rsidR="0098708C" w:rsidRPr="00B44BCE" w:rsidRDefault="0098708C" w:rsidP="001B6DEE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 w:rsidRPr="00B44BCE">
              <w:rPr>
                <w:bCs/>
                <w:szCs w:val="20"/>
              </w:rPr>
              <w:t>dla kierunku</w:t>
            </w:r>
          </w:p>
        </w:tc>
        <w:tc>
          <w:tcPr>
            <w:tcW w:w="2086" w:type="dxa"/>
            <w:shd w:val="clear" w:color="auto" w:fill="auto"/>
          </w:tcPr>
          <w:p w14:paraId="12862055" w14:textId="77777777" w:rsidR="0098708C" w:rsidRPr="00B44BCE" w:rsidRDefault="0098708C" w:rsidP="001B6DEE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>
              <w:rPr>
                <w:color w:val="auto"/>
                <w:szCs w:val="20"/>
              </w:rPr>
              <w:t xml:space="preserve">w </w:t>
            </w:r>
            <w:r w:rsidR="00197A56">
              <w:rPr>
                <w:color w:val="auto"/>
                <w:szCs w:val="20"/>
              </w:rPr>
              <w:t>odniesieniu do PRK</w:t>
            </w:r>
          </w:p>
        </w:tc>
      </w:tr>
      <w:tr w:rsidR="001D06A7" w:rsidRPr="00B44BCE" w14:paraId="12F22718" w14:textId="77777777" w:rsidTr="00C75195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2B8B1D5C" w14:textId="77777777" w:rsidR="001D06A7" w:rsidRPr="00B44BCE" w:rsidRDefault="001D06A7" w:rsidP="001D06A7">
            <w:pPr>
              <w:suppressAutoHyphens w:val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WIEDZA</w:t>
            </w:r>
          </w:p>
        </w:tc>
      </w:tr>
      <w:tr w:rsidR="00C75195" w:rsidRPr="00C75195" w14:paraId="44BCE035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6ED280EF" w14:textId="0B23BB7B" w:rsidR="001D06A7" w:rsidRPr="00C75195" w:rsidRDefault="00E84AD6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C75195">
              <w:rPr>
                <w:rFonts w:ascii="Cambria" w:hAnsi="Cambria"/>
                <w:color w:val="000000" w:themeColor="text1"/>
              </w:rPr>
              <w:t>BIFF_</w:t>
            </w:r>
            <w:r w:rsidR="00692CF6">
              <w:rPr>
                <w:rFonts w:ascii="Cambria" w:hAnsi="Cambria"/>
                <w:color w:val="000000" w:themeColor="text1"/>
              </w:rPr>
              <w:t>W</w:t>
            </w:r>
            <w:r w:rsidRPr="00C75195">
              <w:rPr>
                <w:rFonts w:ascii="Cambria" w:hAnsi="Cambria"/>
                <w:color w:val="000000" w:themeColor="text1"/>
              </w:rPr>
              <w:t>01</w:t>
            </w:r>
          </w:p>
        </w:tc>
        <w:tc>
          <w:tcPr>
            <w:tcW w:w="7042" w:type="dxa"/>
            <w:shd w:val="clear" w:color="auto" w:fill="auto"/>
          </w:tcPr>
          <w:p w14:paraId="1CA93A07" w14:textId="667DAAD4" w:rsidR="001D06A7" w:rsidRPr="00C75195" w:rsidRDefault="00627954" w:rsidP="00627954">
            <w:pPr>
              <w:spacing w:line="276" w:lineRule="auto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 xml:space="preserve">Student posiada wiedzę o tendencjach rozwojowych w technice pomiarowej </w:t>
            </w:r>
            <w:r w:rsidR="004436F7" w:rsidRPr="00C75195">
              <w:rPr>
                <w:rFonts w:ascii="Cambria" w:hAnsi="Cambria" w:cs="Cambria"/>
                <w:color w:val="000000" w:themeColor="text1"/>
                <w:lang w:eastAsia="en-US"/>
              </w:rPr>
              <w:t xml:space="preserve">dedykowanej ocenie wydolności i aktywności fizycznej </w:t>
            </w:r>
          </w:p>
        </w:tc>
        <w:tc>
          <w:tcPr>
            <w:tcW w:w="1900" w:type="dxa"/>
          </w:tcPr>
          <w:p w14:paraId="2323D2EC" w14:textId="5E0617C8" w:rsidR="001D06A7" w:rsidRPr="00C75195" w:rsidRDefault="0028762A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Problem naukowy</w:t>
            </w:r>
          </w:p>
        </w:tc>
        <w:tc>
          <w:tcPr>
            <w:tcW w:w="1900" w:type="dxa"/>
            <w:shd w:val="clear" w:color="auto" w:fill="auto"/>
          </w:tcPr>
          <w:p w14:paraId="550A1A7D" w14:textId="67628803" w:rsidR="00775745" w:rsidRPr="00C75195" w:rsidRDefault="000D4A2B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C75195">
              <w:rPr>
                <w:color w:val="000000" w:themeColor="text1"/>
              </w:rPr>
              <w:t>FT2_W04</w:t>
            </w:r>
          </w:p>
        </w:tc>
        <w:tc>
          <w:tcPr>
            <w:tcW w:w="2086" w:type="dxa"/>
            <w:shd w:val="clear" w:color="auto" w:fill="auto"/>
          </w:tcPr>
          <w:p w14:paraId="7FA70021" w14:textId="648B77CE" w:rsidR="001D06A7" w:rsidRPr="00C75195" w:rsidRDefault="000D4A2B" w:rsidP="001B6DEE">
            <w:pPr>
              <w:spacing w:line="276" w:lineRule="auto"/>
              <w:rPr>
                <w:rFonts w:ascii="Cambria" w:hAnsi="Cambria" w:cs="Times"/>
                <w:color w:val="000000" w:themeColor="text1"/>
                <w:lang w:eastAsia="en-US"/>
              </w:rPr>
            </w:pPr>
            <w:r w:rsidRPr="00C75195">
              <w:rPr>
                <w:color w:val="000000" w:themeColor="text1"/>
              </w:rPr>
              <w:t>I.P7S_WG.o</w:t>
            </w:r>
          </w:p>
        </w:tc>
      </w:tr>
      <w:tr w:rsidR="00C75195" w:rsidRPr="00C75195" w14:paraId="2B759CDE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1CF23297" w14:textId="74DC15CD" w:rsidR="001D06A7" w:rsidRPr="00C75195" w:rsidRDefault="000D4A2B" w:rsidP="001B6DEE">
            <w:pPr>
              <w:spacing w:line="276" w:lineRule="auto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>BIFF_</w:t>
            </w:r>
            <w:r w:rsidR="00692CF6">
              <w:rPr>
                <w:rFonts w:ascii="Cambria" w:hAnsi="Cambria" w:cs="Cambria"/>
                <w:color w:val="000000" w:themeColor="text1"/>
                <w:lang w:eastAsia="en-US"/>
              </w:rPr>
              <w:t>W</w:t>
            </w: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>02</w:t>
            </w:r>
          </w:p>
        </w:tc>
        <w:tc>
          <w:tcPr>
            <w:tcW w:w="7042" w:type="dxa"/>
            <w:shd w:val="clear" w:color="auto" w:fill="auto"/>
          </w:tcPr>
          <w:p w14:paraId="128B7C76" w14:textId="47ED68A4" w:rsidR="001D06A7" w:rsidRPr="00C75195" w:rsidRDefault="00AC60E5" w:rsidP="001B6DEE">
            <w:pPr>
              <w:pStyle w:val="Tekstpodstawowy"/>
              <w:rPr>
                <w:rFonts w:ascii="Cambria" w:hAnsi="Cambria"/>
                <w:i w:val="0"/>
                <w:color w:val="000000" w:themeColor="text1"/>
                <w:sz w:val="20"/>
              </w:rPr>
            </w:pPr>
            <w:r w:rsidRPr="00C75195">
              <w:rPr>
                <w:rFonts w:ascii="Cambria" w:hAnsi="Cambria"/>
                <w:i w:val="0"/>
                <w:color w:val="000000" w:themeColor="text1"/>
                <w:sz w:val="20"/>
              </w:rPr>
              <w:t xml:space="preserve">Student ma podbudowaną teoretycznie szeroką wiedzę w zakresie </w:t>
            </w:r>
            <w:r w:rsidR="0059553B" w:rsidRPr="00C75195">
              <w:rPr>
                <w:rFonts w:ascii="Cambria" w:hAnsi="Cambria"/>
                <w:i w:val="0"/>
                <w:color w:val="000000" w:themeColor="text1"/>
                <w:sz w:val="20"/>
              </w:rPr>
              <w:t>procesów fizjologicznych zachodzących w organizmie podczas wysiłku.</w:t>
            </w:r>
          </w:p>
        </w:tc>
        <w:tc>
          <w:tcPr>
            <w:tcW w:w="1900" w:type="dxa"/>
          </w:tcPr>
          <w:p w14:paraId="0C3277CA" w14:textId="1A28E49B" w:rsidR="001D06A7" w:rsidRPr="00C75195" w:rsidRDefault="006603C9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C75195">
              <w:rPr>
                <w:rFonts w:ascii="Cambria" w:hAnsi="Cambria"/>
                <w:color w:val="000000" w:themeColor="text1"/>
              </w:rPr>
              <w:t>Praca domowa</w:t>
            </w:r>
          </w:p>
        </w:tc>
        <w:tc>
          <w:tcPr>
            <w:tcW w:w="1900" w:type="dxa"/>
            <w:shd w:val="clear" w:color="auto" w:fill="auto"/>
          </w:tcPr>
          <w:p w14:paraId="072A2759" w14:textId="685453D3" w:rsidR="001D06A7" w:rsidRPr="00C75195" w:rsidRDefault="006603C9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C75195">
              <w:rPr>
                <w:color w:val="000000" w:themeColor="text1"/>
              </w:rPr>
              <w:t>FT2_W03</w:t>
            </w:r>
          </w:p>
        </w:tc>
        <w:tc>
          <w:tcPr>
            <w:tcW w:w="2086" w:type="dxa"/>
            <w:shd w:val="clear" w:color="auto" w:fill="auto"/>
          </w:tcPr>
          <w:p w14:paraId="77344630" w14:textId="736E608A" w:rsidR="001D06A7" w:rsidRPr="00C75195" w:rsidRDefault="006603C9" w:rsidP="001B6DEE">
            <w:pPr>
              <w:spacing w:line="276" w:lineRule="auto"/>
              <w:rPr>
                <w:rFonts w:ascii="Cambria" w:hAnsi="Cambria" w:cs="Times"/>
                <w:color w:val="000000" w:themeColor="text1"/>
                <w:lang w:eastAsia="en-US"/>
              </w:rPr>
            </w:pPr>
            <w:r w:rsidRPr="00C75195">
              <w:rPr>
                <w:color w:val="000000" w:themeColor="text1"/>
              </w:rPr>
              <w:t>I.P7S_WG.o</w:t>
            </w:r>
          </w:p>
        </w:tc>
      </w:tr>
      <w:tr w:rsidR="001D06A7" w:rsidRPr="00B44BCE" w14:paraId="61842C8D" w14:textId="77777777" w:rsidTr="00C75195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4F0DDA7F" w14:textId="77777777" w:rsidR="001D06A7" w:rsidRPr="00B44BCE" w:rsidRDefault="001D06A7" w:rsidP="001D06A7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UMIEJĘTNOŚCI</w:t>
            </w:r>
          </w:p>
        </w:tc>
      </w:tr>
      <w:tr w:rsidR="001D06A7" w:rsidRPr="00B44BCE" w14:paraId="67E421E6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4F0585C4" w14:textId="303A616B" w:rsidR="001D06A7" w:rsidRPr="00B44BCE" w:rsidRDefault="00692CF6" w:rsidP="001B6DEE">
            <w:pPr>
              <w:spacing w:line="276" w:lineRule="auto"/>
              <w:rPr>
                <w:rFonts w:ascii="Cambria" w:hAnsi="Cambria" w:cs="Cambria"/>
                <w:lang w:eastAsia="en-US"/>
              </w:rPr>
            </w:pPr>
            <w:r>
              <w:rPr>
                <w:rFonts w:ascii="Cambria" w:hAnsi="Cambria" w:cs="Cambria"/>
                <w:lang w:eastAsia="en-US"/>
              </w:rPr>
              <w:t>BIFF</w:t>
            </w:r>
            <w:r w:rsidR="00F87794">
              <w:rPr>
                <w:rFonts w:ascii="Cambria" w:hAnsi="Cambria" w:cs="Cambria"/>
                <w:lang w:eastAsia="en-US"/>
              </w:rPr>
              <w:t>_</w:t>
            </w:r>
            <w:r>
              <w:rPr>
                <w:rFonts w:ascii="Cambria" w:hAnsi="Cambria" w:cs="Cambria"/>
                <w:lang w:eastAsia="en-US"/>
              </w:rPr>
              <w:t>U02</w:t>
            </w:r>
          </w:p>
        </w:tc>
        <w:tc>
          <w:tcPr>
            <w:tcW w:w="7042" w:type="dxa"/>
            <w:shd w:val="clear" w:color="auto" w:fill="auto"/>
          </w:tcPr>
          <w:p w14:paraId="21E99236" w14:textId="4B43B105" w:rsidR="001D06A7" w:rsidRPr="00995C7F" w:rsidRDefault="007E63D8" w:rsidP="001C3585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995C7F">
              <w:rPr>
                <w:rFonts w:ascii="Cambria" w:hAnsi="Cambria"/>
                <w:color w:val="000000" w:themeColor="text1"/>
              </w:rPr>
              <w:t>Student umie</w:t>
            </w:r>
            <w:r w:rsidR="001C3585" w:rsidRPr="00995C7F">
              <w:rPr>
                <w:rFonts w:ascii="Cambria" w:hAnsi="Cambria"/>
                <w:color w:val="000000" w:themeColor="text1"/>
              </w:rPr>
              <w:t xml:space="preserve"> wykorzystać do formułowania</w:t>
            </w:r>
            <w:r w:rsidR="008324C7">
              <w:rPr>
                <w:rFonts w:ascii="Cambria" w:hAnsi="Cambria"/>
                <w:color w:val="000000" w:themeColor="text1"/>
              </w:rPr>
              <w:t>,</w:t>
            </w:r>
            <w:r w:rsidR="001C3585" w:rsidRPr="00995C7F">
              <w:rPr>
                <w:rFonts w:ascii="Cambria" w:hAnsi="Cambria"/>
                <w:color w:val="000000" w:themeColor="text1"/>
              </w:rPr>
              <w:t xml:space="preserve"> rozwiązywania</w:t>
            </w:r>
            <w:r w:rsidRPr="00995C7F">
              <w:rPr>
                <w:rFonts w:ascii="Cambria" w:hAnsi="Cambria"/>
                <w:color w:val="000000" w:themeColor="text1"/>
              </w:rPr>
              <w:t xml:space="preserve"> </w:t>
            </w:r>
            <w:r w:rsidR="00470531" w:rsidRPr="00995C7F">
              <w:rPr>
                <w:rFonts w:ascii="Cambria" w:hAnsi="Cambria"/>
                <w:color w:val="000000" w:themeColor="text1"/>
              </w:rPr>
              <w:t>zadań</w:t>
            </w:r>
            <w:r w:rsidR="001C3585" w:rsidRPr="00995C7F">
              <w:rPr>
                <w:rFonts w:ascii="Cambria" w:hAnsi="Cambria"/>
                <w:color w:val="000000" w:themeColor="text1"/>
              </w:rPr>
              <w:t xml:space="preserve"> </w:t>
            </w:r>
            <w:r w:rsidR="00470531" w:rsidRPr="00995C7F">
              <w:rPr>
                <w:rFonts w:ascii="Cambria" w:hAnsi="Cambria"/>
                <w:color w:val="000000" w:themeColor="text1"/>
              </w:rPr>
              <w:t xml:space="preserve">i problemów inżynierskich </w:t>
            </w:r>
            <w:r w:rsidR="001C3585" w:rsidRPr="00995C7F">
              <w:rPr>
                <w:rFonts w:ascii="Cambria" w:hAnsi="Cambria"/>
                <w:color w:val="000000" w:themeColor="text1"/>
              </w:rPr>
              <w:t>metody analityczne</w:t>
            </w:r>
            <w:r w:rsidR="00470531" w:rsidRPr="00995C7F">
              <w:rPr>
                <w:rFonts w:ascii="Cambria" w:hAnsi="Cambria"/>
                <w:color w:val="000000" w:themeColor="text1"/>
              </w:rPr>
              <w:t xml:space="preserve"> oraz matematyczne</w:t>
            </w:r>
            <w:r w:rsidR="001C3585" w:rsidRPr="00995C7F">
              <w:rPr>
                <w:rFonts w:ascii="Cambria" w:hAnsi="Cambria"/>
                <w:color w:val="000000" w:themeColor="text1"/>
              </w:rPr>
              <w:t xml:space="preserve"> niezbędne w szacowaniu </w:t>
            </w:r>
            <w:r w:rsidR="00493478" w:rsidRPr="00995C7F">
              <w:rPr>
                <w:rFonts w:ascii="Cambria" w:hAnsi="Cambria"/>
                <w:color w:val="000000" w:themeColor="text1"/>
              </w:rPr>
              <w:t>wartości parametrów wysiłkowych.</w:t>
            </w:r>
          </w:p>
        </w:tc>
        <w:tc>
          <w:tcPr>
            <w:tcW w:w="1900" w:type="dxa"/>
          </w:tcPr>
          <w:p w14:paraId="189AEB93" w14:textId="03AE538D" w:rsidR="001D06A7" w:rsidRPr="00B44BCE" w:rsidRDefault="0028762A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  <w:color w:val="000000" w:themeColor="text1"/>
              </w:rPr>
              <w:t>Problem naukowy</w:t>
            </w:r>
            <w:r w:rsidR="001A417A">
              <w:rPr>
                <w:rFonts w:ascii="Cambria" w:hAnsi="Cambria"/>
              </w:rPr>
              <w:t>, praca domowa</w:t>
            </w:r>
          </w:p>
        </w:tc>
        <w:tc>
          <w:tcPr>
            <w:tcW w:w="1900" w:type="dxa"/>
            <w:shd w:val="clear" w:color="auto" w:fill="auto"/>
          </w:tcPr>
          <w:p w14:paraId="0A4C2499" w14:textId="5BE224B5" w:rsidR="001D06A7" w:rsidRPr="00B44BCE" w:rsidRDefault="001A417A" w:rsidP="001B6DEE">
            <w:pPr>
              <w:spacing w:line="276" w:lineRule="auto"/>
              <w:rPr>
                <w:rFonts w:ascii="Cambria" w:hAnsi="Cambria"/>
              </w:rPr>
            </w:pPr>
            <w:r>
              <w:t>FT2_U06</w:t>
            </w:r>
            <w:r w:rsidR="00470531">
              <w:br/>
              <w:t>FT2_U09</w:t>
            </w:r>
          </w:p>
        </w:tc>
        <w:tc>
          <w:tcPr>
            <w:tcW w:w="2086" w:type="dxa"/>
            <w:shd w:val="clear" w:color="auto" w:fill="auto"/>
          </w:tcPr>
          <w:p w14:paraId="2624ABEB" w14:textId="4681BB29" w:rsidR="001D06A7" w:rsidRPr="00B44BCE" w:rsidRDefault="008C3CE4" w:rsidP="001B6DEE">
            <w:pPr>
              <w:tabs>
                <w:tab w:val="left" w:pos="751"/>
              </w:tabs>
              <w:rPr>
                <w:rFonts w:ascii="Cambria" w:hAnsi="Cambria"/>
              </w:rPr>
            </w:pPr>
            <w:r w:rsidRPr="008C3CE4">
              <w:rPr>
                <w:rFonts w:ascii="Cambria" w:hAnsi="Cambria"/>
              </w:rPr>
              <w:t>III.P7S_UW.o</w:t>
            </w:r>
          </w:p>
        </w:tc>
      </w:tr>
      <w:tr w:rsidR="001D06A7" w:rsidRPr="00B44BCE" w14:paraId="77DA4004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35F551FE" w14:textId="11FEF950" w:rsidR="001D06A7" w:rsidRPr="00B44BCE" w:rsidRDefault="008C3CE4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BIFF</w:t>
            </w:r>
            <w:r w:rsidR="00F87794">
              <w:rPr>
                <w:rFonts w:ascii="Cambria" w:hAnsi="Cambria"/>
              </w:rPr>
              <w:t>_</w:t>
            </w:r>
            <w:r w:rsidR="00470531">
              <w:rPr>
                <w:rFonts w:ascii="Cambria" w:hAnsi="Cambria"/>
              </w:rPr>
              <w:t>U0</w:t>
            </w:r>
            <w:r>
              <w:rPr>
                <w:rFonts w:ascii="Cambria" w:hAnsi="Cambria"/>
              </w:rPr>
              <w:t>3</w:t>
            </w:r>
          </w:p>
        </w:tc>
        <w:tc>
          <w:tcPr>
            <w:tcW w:w="7042" w:type="dxa"/>
            <w:shd w:val="clear" w:color="auto" w:fill="auto"/>
          </w:tcPr>
          <w:p w14:paraId="1F574428" w14:textId="20693508" w:rsidR="001D06A7" w:rsidRPr="00995C7F" w:rsidRDefault="00B20764" w:rsidP="00B20764">
            <w:pPr>
              <w:rPr>
                <w:rFonts w:ascii="Cambria" w:hAnsi="Cambria"/>
                <w:color w:val="000000" w:themeColor="text1"/>
              </w:rPr>
            </w:pPr>
            <w:r w:rsidRPr="00995C7F">
              <w:rPr>
                <w:rFonts w:ascii="Cambria" w:hAnsi="Cambria"/>
                <w:color w:val="000000" w:themeColor="text1"/>
              </w:rPr>
              <w:t>Student potrafi ocenić przydatność i możliwość wykorzystania nowych osiągnięć technik pomiarowych w ocenie aktywności fizycznej</w:t>
            </w:r>
            <w:r w:rsidR="00995C7F" w:rsidRPr="00995C7F">
              <w:rPr>
                <w:rFonts w:ascii="Cambria" w:hAnsi="Cambria"/>
                <w:color w:val="000000" w:themeColor="text1"/>
              </w:rPr>
              <w:t>.</w:t>
            </w:r>
          </w:p>
        </w:tc>
        <w:tc>
          <w:tcPr>
            <w:tcW w:w="1900" w:type="dxa"/>
          </w:tcPr>
          <w:p w14:paraId="71DE85EC" w14:textId="65174278" w:rsidR="001D06A7" w:rsidRPr="00B44BCE" w:rsidRDefault="00382725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  <w:color w:val="000000" w:themeColor="text1"/>
              </w:rPr>
              <w:t>Problem naukowy</w:t>
            </w:r>
            <w:r w:rsidR="00BF66C6">
              <w:rPr>
                <w:rFonts w:ascii="Cambria" w:hAnsi="Cambria"/>
              </w:rPr>
              <w:t>,</w:t>
            </w:r>
          </w:p>
        </w:tc>
        <w:tc>
          <w:tcPr>
            <w:tcW w:w="1900" w:type="dxa"/>
            <w:shd w:val="clear" w:color="auto" w:fill="auto"/>
          </w:tcPr>
          <w:p w14:paraId="00C4B54F" w14:textId="3E3059FA" w:rsidR="001D06A7" w:rsidRPr="00B44BCE" w:rsidRDefault="00BF66C6" w:rsidP="001B6DEE">
            <w:pPr>
              <w:spacing w:line="276" w:lineRule="auto"/>
              <w:rPr>
                <w:rFonts w:ascii="Cambria" w:hAnsi="Cambria"/>
              </w:rPr>
            </w:pPr>
            <w:r>
              <w:t>FT2_U11</w:t>
            </w:r>
          </w:p>
        </w:tc>
        <w:tc>
          <w:tcPr>
            <w:tcW w:w="2086" w:type="dxa"/>
            <w:shd w:val="clear" w:color="auto" w:fill="auto"/>
          </w:tcPr>
          <w:p w14:paraId="156C53DF" w14:textId="31516F75" w:rsidR="001D06A7" w:rsidRPr="00B44BCE" w:rsidRDefault="00995C7F" w:rsidP="001B6DEE">
            <w:pPr>
              <w:spacing w:line="276" w:lineRule="auto"/>
              <w:rPr>
                <w:rFonts w:ascii="Cambria" w:hAnsi="Cambria"/>
              </w:rPr>
            </w:pPr>
            <w:r>
              <w:t>I.P7S_UW.o</w:t>
            </w:r>
          </w:p>
        </w:tc>
      </w:tr>
      <w:tr w:rsidR="001D06A7" w:rsidRPr="00B44BCE" w14:paraId="48E1F785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0AD6D307" w14:textId="45341A4D" w:rsidR="001D06A7" w:rsidRPr="00B44BCE" w:rsidRDefault="00995C7F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BIFF</w:t>
            </w:r>
            <w:r w:rsidR="00F87794">
              <w:rPr>
                <w:rFonts w:ascii="Cambria" w:hAnsi="Cambria"/>
              </w:rPr>
              <w:t>_</w:t>
            </w:r>
            <w:r>
              <w:rPr>
                <w:rFonts w:ascii="Cambria" w:hAnsi="Cambria"/>
              </w:rPr>
              <w:t>U04</w:t>
            </w:r>
          </w:p>
        </w:tc>
        <w:tc>
          <w:tcPr>
            <w:tcW w:w="7042" w:type="dxa"/>
            <w:shd w:val="clear" w:color="auto" w:fill="auto"/>
          </w:tcPr>
          <w:p w14:paraId="6E6A6F42" w14:textId="5A558128" w:rsidR="001D06A7" w:rsidRPr="00B44BCE" w:rsidRDefault="00974937" w:rsidP="009749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Student </w:t>
            </w:r>
            <w:r w:rsidRPr="00974937">
              <w:rPr>
                <w:rFonts w:ascii="Cambria" w:hAnsi="Cambria"/>
              </w:rPr>
              <w:t xml:space="preserve">potrafi dokonać krytycznej analizy sposobu funkcjonowania i ocenić – istniejące rozwiązania </w:t>
            </w:r>
            <w:r>
              <w:rPr>
                <w:rFonts w:ascii="Cambria" w:hAnsi="Cambria"/>
              </w:rPr>
              <w:t>inżynierskie</w:t>
            </w:r>
            <w:r w:rsidRPr="00974937">
              <w:rPr>
                <w:rFonts w:ascii="Cambria" w:hAnsi="Cambria"/>
              </w:rPr>
              <w:t xml:space="preserve"> w </w:t>
            </w:r>
            <w:r>
              <w:rPr>
                <w:rFonts w:ascii="Cambria" w:hAnsi="Cambria"/>
              </w:rPr>
              <w:t>zakresie pomiar</w:t>
            </w:r>
            <w:r w:rsidR="00494FE3">
              <w:rPr>
                <w:rFonts w:ascii="Cambria" w:hAnsi="Cambria"/>
              </w:rPr>
              <w:t>ów zmiennych fizjologicznych monitorujących aktywność fizyczną</w:t>
            </w:r>
            <w:r w:rsidRPr="00974937">
              <w:rPr>
                <w:rFonts w:ascii="Cambria" w:hAnsi="Cambria"/>
              </w:rPr>
              <w:t>.</w:t>
            </w:r>
          </w:p>
        </w:tc>
        <w:tc>
          <w:tcPr>
            <w:tcW w:w="1900" w:type="dxa"/>
          </w:tcPr>
          <w:p w14:paraId="043B2E44" w14:textId="53A65314" w:rsidR="001D06A7" w:rsidRPr="00B44BCE" w:rsidRDefault="00382725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  <w:color w:val="000000" w:themeColor="text1"/>
              </w:rPr>
              <w:t>Problem naukowy</w:t>
            </w:r>
            <w:r w:rsidR="00494FE3">
              <w:rPr>
                <w:rFonts w:ascii="Cambria" w:hAnsi="Cambria"/>
              </w:rPr>
              <w:t>, praca domowa</w:t>
            </w:r>
          </w:p>
        </w:tc>
        <w:tc>
          <w:tcPr>
            <w:tcW w:w="1900" w:type="dxa"/>
            <w:shd w:val="clear" w:color="auto" w:fill="auto"/>
          </w:tcPr>
          <w:p w14:paraId="6D6AA0C5" w14:textId="64246600" w:rsidR="001D06A7" w:rsidRPr="00B44BCE" w:rsidRDefault="00590962" w:rsidP="001B6DEE">
            <w:pPr>
              <w:spacing w:line="276" w:lineRule="auto"/>
              <w:rPr>
                <w:rFonts w:ascii="Cambria" w:hAnsi="Cambria"/>
              </w:rPr>
            </w:pPr>
            <w:r>
              <w:t>FT2_U15</w:t>
            </w:r>
          </w:p>
        </w:tc>
        <w:tc>
          <w:tcPr>
            <w:tcW w:w="2086" w:type="dxa"/>
            <w:shd w:val="clear" w:color="auto" w:fill="auto"/>
          </w:tcPr>
          <w:p w14:paraId="2EA69D01" w14:textId="7C5AF646" w:rsidR="001D06A7" w:rsidRPr="00B44BCE" w:rsidRDefault="00590962" w:rsidP="001B6DEE">
            <w:pPr>
              <w:spacing w:line="276" w:lineRule="auto"/>
              <w:rPr>
                <w:rFonts w:ascii="Cambria" w:hAnsi="Cambria"/>
              </w:rPr>
            </w:pPr>
            <w:r>
              <w:t>I.P7S_UW.o</w:t>
            </w:r>
          </w:p>
        </w:tc>
      </w:tr>
      <w:tr w:rsidR="001D06A7" w:rsidRPr="00B44BCE" w14:paraId="28FB8C82" w14:textId="77777777" w:rsidTr="00C75195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1FE18016" w14:textId="77777777" w:rsidR="001D06A7" w:rsidRPr="00B44BCE" w:rsidRDefault="001D06A7" w:rsidP="001D06A7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KOMPETENCJE SPOŁECZNE</w:t>
            </w:r>
          </w:p>
        </w:tc>
      </w:tr>
      <w:tr w:rsidR="008670F4" w:rsidRPr="008670F4" w14:paraId="056695D8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554A19C3" w14:textId="7D951C00" w:rsidR="001D06A7" w:rsidRPr="008670F4" w:rsidRDefault="00DE2F6E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>BIFF</w:t>
            </w:r>
            <w:r w:rsidR="00F87794">
              <w:rPr>
                <w:rFonts w:ascii="Cambria" w:hAnsi="Cambria"/>
                <w:color w:val="000000" w:themeColor="text1"/>
              </w:rPr>
              <w:t>_</w:t>
            </w:r>
            <w:r w:rsidR="0076506D">
              <w:rPr>
                <w:rFonts w:ascii="Cambria" w:hAnsi="Cambria"/>
                <w:color w:val="000000" w:themeColor="text1"/>
              </w:rPr>
              <w:t>K</w:t>
            </w:r>
            <w:r w:rsidRPr="008670F4">
              <w:rPr>
                <w:rFonts w:ascii="Cambria" w:hAnsi="Cambria"/>
                <w:color w:val="000000" w:themeColor="text1"/>
              </w:rPr>
              <w:t>01</w:t>
            </w:r>
          </w:p>
        </w:tc>
        <w:tc>
          <w:tcPr>
            <w:tcW w:w="7042" w:type="dxa"/>
            <w:shd w:val="clear" w:color="auto" w:fill="auto"/>
          </w:tcPr>
          <w:p w14:paraId="16CB3312" w14:textId="2A0C0B05" w:rsidR="001D06A7" w:rsidRPr="008670F4" w:rsidRDefault="00A44725" w:rsidP="001B6DEE">
            <w:pPr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 xml:space="preserve">Student podejmuje działania kreatywne </w:t>
            </w:r>
            <w:r w:rsidR="00523438" w:rsidRPr="008670F4">
              <w:rPr>
                <w:rFonts w:ascii="Cambria" w:hAnsi="Cambria"/>
                <w:color w:val="000000" w:themeColor="text1"/>
              </w:rPr>
              <w:t>i organizacyjne.</w:t>
            </w:r>
          </w:p>
        </w:tc>
        <w:tc>
          <w:tcPr>
            <w:tcW w:w="1900" w:type="dxa"/>
          </w:tcPr>
          <w:p w14:paraId="0C72FC3B" w14:textId="00BF2BD1" w:rsidR="001D06A7" w:rsidRPr="008670F4" w:rsidRDefault="0028762A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Problem naukowy</w:t>
            </w:r>
          </w:p>
        </w:tc>
        <w:tc>
          <w:tcPr>
            <w:tcW w:w="1900" w:type="dxa"/>
            <w:shd w:val="clear" w:color="auto" w:fill="auto"/>
          </w:tcPr>
          <w:p w14:paraId="324309DF" w14:textId="369A60A5" w:rsidR="001D06A7" w:rsidRPr="008670F4" w:rsidRDefault="00523438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>FT2_K01</w:t>
            </w:r>
          </w:p>
        </w:tc>
        <w:tc>
          <w:tcPr>
            <w:tcW w:w="2086" w:type="dxa"/>
            <w:shd w:val="clear" w:color="auto" w:fill="auto"/>
          </w:tcPr>
          <w:p w14:paraId="50DE90D2" w14:textId="66FB4C15" w:rsidR="001D06A7" w:rsidRPr="008670F4" w:rsidRDefault="00922327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color w:val="000000" w:themeColor="text1"/>
              </w:rPr>
              <w:t>I.P7S_KO</w:t>
            </w:r>
          </w:p>
        </w:tc>
      </w:tr>
      <w:tr w:rsidR="008670F4" w:rsidRPr="008670F4" w14:paraId="446D9424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4B8F32DF" w14:textId="70251D4A" w:rsidR="001D06A7" w:rsidRPr="008670F4" w:rsidRDefault="00922327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>BIFF</w:t>
            </w:r>
            <w:r w:rsidR="00F87794">
              <w:rPr>
                <w:rFonts w:ascii="Cambria" w:hAnsi="Cambria"/>
                <w:color w:val="000000" w:themeColor="text1"/>
              </w:rPr>
              <w:t>_</w:t>
            </w:r>
            <w:r w:rsidR="0076506D">
              <w:rPr>
                <w:rFonts w:ascii="Cambria" w:hAnsi="Cambria"/>
                <w:color w:val="000000" w:themeColor="text1"/>
              </w:rPr>
              <w:t>K</w:t>
            </w:r>
            <w:r w:rsidRPr="008670F4">
              <w:rPr>
                <w:rFonts w:ascii="Cambria" w:hAnsi="Cambria"/>
                <w:color w:val="000000" w:themeColor="text1"/>
              </w:rPr>
              <w:t>0</w:t>
            </w:r>
            <w:r w:rsidR="002E08F9" w:rsidRPr="008670F4">
              <w:rPr>
                <w:rFonts w:ascii="Cambria" w:hAnsi="Cambria"/>
                <w:color w:val="000000" w:themeColor="text1"/>
              </w:rPr>
              <w:t>2</w:t>
            </w:r>
          </w:p>
        </w:tc>
        <w:tc>
          <w:tcPr>
            <w:tcW w:w="7042" w:type="dxa"/>
            <w:shd w:val="clear" w:color="auto" w:fill="auto"/>
          </w:tcPr>
          <w:p w14:paraId="4F9F5FB7" w14:textId="394A2B8C" w:rsidR="001D06A7" w:rsidRPr="008670F4" w:rsidRDefault="00EE2C7A" w:rsidP="001B6DEE">
            <w:pPr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>Student potrafi współdziałać i pracować w grupie, przyjmując w niej różne role.</w:t>
            </w:r>
          </w:p>
        </w:tc>
        <w:tc>
          <w:tcPr>
            <w:tcW w:w="1900" w:type="dxa"/>
          </w:tcPr>
          <w:p w14:paraId="3027CCFE" w14:textId="39172B3A" w:rsidR="001D06A7" w:rsidRPr="008670F4" w:rsidRDefault="0028762A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Problem naukowy</w:t>
            </w:r>
          </w:p>
        </w:tc>
        <w:tc>
          <w:tcPr>
            <w:tcW w:w="1900" w:type="dxa"/>
            <w:shd w:val="clear" w:color="auto" w:fill="auto"/>
          </w:tcPr>
          <w:p w14:paraId="01EFFA21" w14:textId="3C3E4EB2" w:rsidR="001D06A7" w:rsidRPr="008670F4" w:rsidRDefault="002E08F9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color w:val="000000" w:themeColor="text1"/>
              </w:rPr>
              <w:t>FT2_K04</w:t>
            </w:r>
          </w:p>
        </w:tc>
        <w:tc>
          <w:tcPr>
            <w:tcW w:w="2086" w:type="dxa"/>
            <w:shd w:val="clear" w:color="auto" w:fill="auto"/>
          </w:tcPr>
          <w:p w14:paraId="6E5B6CE6" w14:textId="4F791A1D" w:rsidR="001D06A7" w:rsidRPr="008670F4" w:rsidRDefault="002E08F9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color w:val="000000" w:themeColor="text1"/>
              </w:rPr>
              <w:t>I.P7S_KO</w:t>
            </w:r>
          </w:p>
        </w:tc>
      </w:tr>
      <w:tr w:rsidR="002E08F9" w:rsidRPr="008670F4" w14:paraId="352521E6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56A0DF76" w14:textId="1CFDDB5C" w:rsidR="002E08F9" w:rsidRPr="008670F4" w:rsidRDefault="002E08F9" w:rsidP="002E08F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>BIFF</w:t>
            </w:r>
            <w:r w:rsidR="00F87794">
              <w:rPr>
                <w:rFonts w:ascii="Cambria" w:hAnsi="Cambria"/>
                <w:color w:val="000000" w:themeColor="text1"/>
              </w:rPr>
              <w:t>_</w:t>
            </w:r>
            <w:r w:rsidR="0076506D">
              <w:rPr>
                <w:rFonts w:ascii="Cambria" w:hAnsi="Cambria"/>
                <w:color w:val="000000" w:themeColor="text1"/>
              </w:rPr>
              <w:t>K</w:t>
            </w:r>
            <w:r w:rsidRPr="008670F4">
              <w:rPr>
                <w:rFonts w:ascii="Cambria" w:hAnsi="Cambria"/>
                <w:color w:val="000000" w:themeColor="text1"/>
              </w:rPr>
              <w:t>03</w:t>
            </w:r>
          </w:p>
        </w:tc>
        <w:tc>
          <w:tcPr>
            <w:tcW w:w="7042" w:type="dxa"/>
            <w:shd w:val="clear" w:color="auto" w:fill="auto"/>
          </w:tcPr>
          <w:p w14:paraId="74A9A2C8" w14:textId="5284182F" w:rsidR="002E08F9" w:rsidRPr="008670F4" w:rsidRDefault="002E08F9" w:rsidP="002E08F9">
            <w:pPr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>Student ma świadomość</w:t>
            </w:r>
            <w:r w:rsidR="006E35D3" w:rsidRPr="008670F4">
              <w:rPr>
                <w:rFonts w:ascii="Cambria" w:hAnsi="Cambria"/>
                <w:color w:val="000000" w:themeColor="text1"/>
              </w:rPr>
              <w:t xml:space="preserve"> pozatechnicznych aspektów </w:t>
            </w:r>
            <w:r w:rsidR="00C668A9" w:rsidRPr="008670F4">
              <w:rPr>
                <w:rFonts w:ascii="Cambria" w:hAnsi="Cambria"/>
                <w:color w:val="000000" w:themeColor="text1"/>
              </w:rPr>
              <w:t xml:space="preserve">monitorowania </w:t>
            </w:r>
            <w:r w:rsidR="006E35D3" w:rsidRPr="008670F4">
              <w:rPr>
                <w:rFonts w:ascii="Cambria" w:hAnsi="Cambria"/>
                <w:color w:val="000000" w:themeColor="text1"/>
              </w:rPr>
              <w:t xml:space="preserve">zmiennych fizjologicznych </w:t>
            </w:r>
            <w:r w:rsidR="00C668A9" w:rsidRPr="008670F4">
              <w:rPr>
                <w:rFonts w:ascii="Cambria" w:hAnsi="Cambria"/>
                <w:color w:val="000000" w:themeColor="text1"/>
              </w:rPr>
              <w:t>u</w:t>
            </w:r>
            <w:r w:rsidR="006E35D3" w:rsidRPr="008670F4">
              <w:rPr>
                <w:rFonts w:ascii="Cambria" w:hAnsi="Cambria"/>
                <w:color w:val="000000" w:themeColor="text1"/>
              </w:rPr>
              <w:t xml:space="preserve"> </w:t>
            </w:r>
            <w:r w:rsidR="004C75A9" w:rsidRPr="008670F4">
              <w:rPr>
                <w:rFonts w:ascii="Cambria" w:hAnsi="Cambria"/>
                <w:color w:val="000000" w:themeColor="text1"/>
              </w:rPr>
              <w:t>chorych wymagających rehabilitacji</w:t>
            </w:r>
            <w:r w:rsidR="00C668A9" w:rsidRPr="008670F4">
              <w:rPr>
                <w:rFonts w:ascii="Cambria" w:hAnsi="Cambria"/>
                <w:color w:val="000000" w:themeColor="text1"/>
              </w:rPr>
              <w:t>.</w:t>
            </w:r>
            <w:r w:rsidR="006E35D3" w:rsidRPr="008670F4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900" w:type="dxa"/>
          </w:tcPr>
          <w:p w14:paraId="2AD6C898" w14:textId="4D711A77" w:rsidR="002E08F9" w:rsidRPr="008670F4" w:rsidRDefault="0028762A" w:rsidP="002E08F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Problem naukowy</w:t>
            </w:r>
            <w:r w:rsidR="00AD78EF" w:rsidRPr="008670F4">
              <w:rPr>
                <w:rFonts w:ascii="Cambria" w:hAnsi="Cambria"/>
                <w:color w:val="000000" w:themeColor="text1"/>
              </w:rPr>
              <w:t>, praca domowa</w:t>
            </w:r>
          </w:p>
        </w:tc>
        <w:tc>
          <w:tcPr>
            <w:tcW w:w="1900" w:type="dxa"/>
            <w:shd w:val="clear" w:color="auto" w:fill="auto"/>
          </w:tcPr>
          <w:p w14:paraId="0CDA4577" w14:textId="7037D43B" w:rsidR="002E08F9" w:rsidRPr="008670F4" w:rsidRDefault="00AD78EF" w:rsidP="002E08F9">
            <w:pPr>
              <w:spacing w:line="276" w:lineRule="auto"/>
              <w:rPr>
                <w:color w:val="000000" w:themeColor="text1"/>
              </w:rPr>
            </w:pPr>
            <w:r w:rsidRPr="008670F4">
              <w:rPr>
                <w:color w:val="000000" w:themeColor="text1"/>
              </w:rPr>
              <w:t>FT2_K03</w:t>
            </w:r>
            <w:r w:rsidR="008670F4" w:rsidRPr="008670F4">
              <w:rPr>
                <w:color w:val="000000" w:themeColor="text1"/>
              </w:rPr>
              <w:br/>
              <w:t>FT2_K05</w:t>
            </w:r>
          </w:p>
        </w:tc>
        <w:tc>
          <w:tcPr>
            <w:tcW w:w="2086" w:type="dxa"/>
            <w:shd w:val="clear" w:color="auto" w:fill="auto"/>
          </w:tcPr>
          <w:p w14:paraId="2CA79C55" w14:textId="6B4108BD" w:rsidR="002E08F9" w:rsidRPr="008670F4" w:rsidRDefault="00AD78EF" w:rsidP="002E08F9">
            <w:pPr>
              <w:spacing w:line="276" w:lineRule="auto"/>
              <w:rPr>
                <w:color w:val="000000" w:themeColor="text1"/>
              </w:rPr>
            </w:pPr>
            <w:r w:rsidRPr="008670F4">
              <w:rPr>
                <w:color w:val="000000" w:themeColor="text1"/>
              </w:rPr>
              <w:t>I.P7S_KO</w:t>
            </w:r>
          </w:p>
        </w:tc>
      </w:tr>
    </w:tbl>
    <w:p w14:paraId="3AD8F8BA" w14:textId="5836A412" w:rsidR="00B44BCE" w:rsidRDefault="00B44BCE" w:rsidP="00F415B4">
      <w:pPr>
        <w:rPr>
          <w:rFonts w:ascii="Cambria" w:hAnsi="Cambria"/>
        </w:rPr>
      </w:pPr>
    </w:p>
    <w:p w14:paraId="43411F2E" w14:textId="3455FCFB" w:rsidR="005F061E" w:rsidRDefault="005F061E" w:rsidP="00F415B4">
      <w:pPr>
        <w:rPr>
          <w:rFonts w:ascii="Cambria" w:hAnsi="Cambria"/>
        </w:rPr>
      </w:pPr>
    </w:p>
    <w:p w14:paraId="61D6F7C8" w14:textId="0EECA241" w:rsidR="005F061E" w:rsidRDefault="005F061E" w:rsidP="00F415B4">
      <w:pPr>
        <w:rPr>
          <w:rFonts w:ascii="Cambria" w:hAnsi="Cambria"/>
        </w:rPr>
      </w:pPr>
    </w:p>
    <w:p w14:paraId="27194EFD" w14:textId="10F7FC4E" w:rsidR="005F061E" w:rsidRDefault="005F061E" w:rsidP="00F415B4">
      <w:pPr>
        <w:rPr>
          <w:rFonts w:ascii="Cambria" w:hAnsi="Cambria"/>
        </w:rPr>
      </w:pPr>
    </w:p>
    <w:p w14:paraId="1496FF40" w14:textId="77777777" w:rsidR="005F061E" w:rsidRDefault="005F061E" w:rsidP="00F415B4">
      <w:pPr>
        <w:rPr>
          <w:rFonts w:ascii="Cambria" w:hAnsi="Cambria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1058"/>
        <w:gridCol w:w="7042"/>
        <w:gridCol w:w="1900"/>
        <w:gridCol w:w="1900"/>
        <w:gridCol w:w="2086"/>
      </w:tblGrid>
      <w:tr w:rsidR="007963B8" w:rsidRPr="00B44BCE" w14:paraId="79241F9E" w14:textId="77777777" w:rsidTr="00525E79">
        <w:trPr>
          <w:jc w:val="center"/>
        </w:trPr>
        <w:tc>
          <w:tcPr>
            <w:tcW w:w="139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5F77"/>
            <w:vAlign w:val="center"/>
          </w:tcPr>
          <w:p w14:paraId="235E710F" w14:textId="617AF564" w:rsidR="007963B8" w:rsidRPr="001D06A7" w:rsidRDefault="007963B8" w:rsidP="00525E79">
            <w:pPr>
              <w:pStyle w:val="Akapitzlist"/>
              <w:jc w:val="center"/>
              <w:rPr>
                <w:b/>
                <w:bCs/>
                <w:color w:val="FED542"/>
                <w:szCs w:val="20"/>
              </w:rPr>
            </w:pPr>
            <w:r w:rsidRPr="001D06A7">
              <w:rPr>
                <w:b/>
                <w:bCs/>
                <w:color w:val="FED542"/>
                <w:szCs w:val="20"/>
              </w:rPr>
              <w:t>TABELA 1. EFEKTY PRZEDMIOTOWE</w:t>
            </w:r>
            <w:r w:rsidR="005F061E">
              <w:rPr>
                <w:b/>
                <w:bCs/>
                <w:color w:val="FED542"/>
                <w:szCs w:val="20"/>
              </w:rPr>
              <w:t>-IBM</w:t>
            </w:r>
          </w:p>
        </w:tc>
      </w:tr>
      <w:tr w:rsidR="007963B8" w:rsidRPr="00B44BCE" w14:paraId="50366EC8" w14:textId="77777777" w:rsidTr="00525E79">
        <w:trPr>
          <w:jc w:val="center"/>
        </w:trPr>
        <w:tc>
          <w:tcPr>
            <w:tcW w:w="139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DDE210" w14:textId="1E3440A3" w:rsidR="007963B8" w:rsidRPr="001D06A7" w:rsidRDefault="007963B8" w:rsidP="00525E79">
            <w:pPr>
              <w:pStyle w:val="Akapitzlist"/>
              <w:jc w:val="center"/>
              <w:rPr>
                <w:bCs/>
                <w:color w:val="auto"/>
                <w:szCs w:val="20"/>
              </w:rPr>
            </w:pPr>
            <w:r w:rsidRPr="001D06A7">
              <w:rPr>
                <w:bCs/>
                <w:color w:val="auto"/>
                <w:szCs w:val="20"/>
              </w:rPr>
              <w:t xml:space="preserve">Efekty </w:t>
            </w:r>
            <w:r>
              <w:rPr>
                <w:bCs/>
                <w:color w:val="auto"/>
                <w:szCs w:val="20"/>
              </w:rPr>
              <w:t>uczenia się</w:t>
            </w:r>
            <w:r w:rsidRPr="001D06A7">
              <w:rPr>
                <w:bCs/>
                <w:color w:val="auto"/>
                <w:szCs w:val="20"/>
              </w:rPr>
              <w:t xml:space="preserve"> dla </w:t>
            </w:r>
            <w:r>
              <w:rPr>
                <w:bCs/>
                <w:color w:val="auto"/>
                <w:szCs w:val="20"/>
              </w:rPr>
              <w:t xml:space="preserve">danego </w:t>
            </w:r>
            <w:r w:rsidRPr="001D06A7">
              <w:rPr>
                <w:bCs/>
                <w:color w:val="auto"/>
                <w:szCs w:val="20"/>
              </w:rPr>
              <w:t xml:space="preserve">przedmiotu i ich odniesienie do efektów </w:t>
            </w:r>
            <w:r>
              <w:rPr>
                <w:bCs/>
                <w:color w:val="auto"/>
                <w:szCs w:val="20"/>
              </w:rPr>
              <w:t>uczenia się</w:t>
            </w:r>
            <w:r w:rsidRPr="001D06A7">
              <w:rPr>
                <w:bCs/>
                <w:color w:val="auto"/>
                <w:szCs w:val="20"/>
              </w:rPr>
              <w:t xml:space="preserve"> </w:t>
            </w:r>
            <w:r w:rsidRPr="000619BF">
              <w:rPr>
                <w:bCs/>
                <w:color w:val="000000" w:themeColor="text1"/>
                <w:szCs w:val="20"/>
              </w:rPr>
              <w:t xml:space="preserve">dla studiów drugiego stopnia na kierunku </w:t>
            </w:r>
            <w:r w:rsidR="00D26F92" w:rsidRPr="00D26F92">
              <w:rPr>
                <w:b/>
                <w:color w:val="000000" w:themeColor="text1"/>
                <w:szCs w:val="20"/>
              </w:rPr>
              <w:t>Inżynieria Biomedyczna</w:t>
            </w:r>
            <w:r>
              <w:rPr>
                <w:bCs/>
                <w:color w:val="auto"/>
                <w:szCs w:val="20"/>
              </w:rPr>
              <w:t xml:space="preserve"> </w:t>
            </w:r>
          </w:p>
        </w:tc>
      </w:tr>
      <w:tr w:rsidR="007963B8" w:rsidRPr="00B44BCE" w14:paraId="70EC2D71" w14:textId="77777777" w:rsidTr="00525E79">
        <w:trPr>
          <w:trHeight w:val="390"/>
          <w:jc w:val="center"/>
        </w:trPr>
        <w:tc>
          <w:tcPr>
            <w:tcW w:w="1058" w:type="dxa"/>
            <w:vMerge w:val="restart"/>
            <w:shd w:val="clear" w:color="auto" w:fill="auto"/>
            <w:vAlign w:val="center"/>
          </w:tcPr>
          <w:p w14:paraId="5344C8F2" w14:textId="77777777" w:rsidR="007963B8" w:rsidRPr="00B44BCE" w:rsidRDefault="007963B8" w:rsidP="00525E79">
            <w:pPr>
              <w:pStyle w:val="Akapitzlist"/>
              <w:ind w:left="0"/>
              <w:jc w:val="center"/>
              <w:rPr>
                <w:bCs/>
                <w:szCs w:val="20"/>
                <w:lang w:eastAsia="zh-CN"/>
              </w:rPr>
            </w:pPr>
            <w:r>
              <w:rPr>
                <w:bCs/>
                <w:szCs w:val="20"/>
              </w:rPr>
              <w:t>Kod efektu</w:t>
            </w:r>
          </w:p>
        </w:tc>
        <w:tc>
          <w:tcPr>
            <w:tcW w:w="7042" w:type="dxa"/>
            <w:vMerge w:val="restart"/>
            <w:shd w:val="clear" w:color="auto" w:fill="auto"/>
            <w:vAlign w:val="center"/>
          </w:tcPr>
          <w:p w14:paraId="10DDC109" w14:textId="77777777" w:rsidR="007963B8" w:rsidRPr="00B44BCE" w:rsidRDefault="007963B8" w:rsidP="00525E79">
            <w:pPr>
              <w:pStyle w:val="Akapitzlist"/>
              <w:ind w:left="0"/>
              <w:jc w:val="center"/>
              <w:rPr>
                <w:szCs w:val="20"/>
                <w:lang w:eastAsia="zh-CN"/>
              </w:rPr>
            </w:pPr>
            <w:r w:rsidRPr="00B44BCE">
              <w:rPr>
                <w:szCs w:val="20"/>
              </w:rPr>
              <w:t xml:space="preserve">OPIS EFEKTÓW </w:t>
            </w:r>
            <w:r>
              <w:rPr>
                <w:szCs w:val="20"/>
              </w:rPr>
              <w:t>UCZENIA SIĘ</w:t>
            </w:r>
          </w:p>
          <w:p w14:paraId="264336EF" w14:textId="77777777" w:rsidR="007963B8" w:rsidRDefault="007963B8" w:rsidP="00525E79">
            <w:pPr>
              <w:pStyle w:val="Akapitzlist"/>
              <w:ind w:left="0"/>
              <w:jc w:val="left"/>
              <w:rPr>
                <w:szCs w:val="20"/>
              </w:rPr>
            </w:pPr>
          </w:p>
          <w:p w14:paraId="7B9F3F4B" w14:textId="77777777" w:rsidR="007963B8" w:rsidRPr="00B44BCE" w:rsidRDefault="007963B8" w:rsidP="00525E79">
            <w:pPr>
              <w:pStyle w:val="Akapitzlist"/>
              <w:ind w:left="0"/>
              <w:jc w:val="left"/>
              <w:rPr>
                <w:bCs/>
                <w:szCs w:val="20"/>
                <w:lang w:eastAsia="zh-CN"/>
              </w:rPr>
            </w:pPr>
            <w:r>
              <w:rPr>
                <w:szCs w:val="20"/>
              </w:rPr>
              <w:t>Student, który zaliczył przedmiot:</w:t>
            </w:r>
          </w:p>
        </w:tc>
        <w:tc>
          <w:tcPr>
            <w:tcW w:w="1900" w:type="dxa"/>
            <w:vMerge w:val="restart"/>
          </w:tcPr>
          <w:p w14:paraId="274C2399" w14:textId="77777777" w:rsidR="007963B8" w:rsidRPr="00B44BCE" w:rsidRDefault="007963B8" w:rsidP="00525E79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Metoda sprawdzenia osiągnięcia efektu uczenia się</w:t>
            </w:r>
          </w:p>
        </w:tc>
        <w:tc>
          <w:tcPr>
            <w:tcW w:w="3986" w:type="dxa"/>
            <w:gridSpan w:val="2"/>
            <w:shd w:val="clear" w:color="auto" w:fill="auto"/>
          </w:tcPr>
          <w:p w14:paraId="2EFE6818" w14:textId="77777777" w:rsidR="007963B8" w:rsidRPr="0098708C" w:rsidRDefault="007963B8" w:rsidP="00525E79">
            <w:pPr>
              <w:pStyle w:val="Akapitzlist"/>
              <w:ind w:left="0"/>
              <w:jc w:val="center"/>
              <w:rPr>
                <w:bCs/>
                <w:szCs w:val="20"/>
                <w:lang w:eastAsia="zh-CN"/>
              </w:rPr>
            </w:pPr>
            <w:r w:rsidRPr="00B44BCE">
              <w:rPr>
                <w:bCs/>
                <w:szCs w:val="20"/>
              </w:rPr>
              <w:t xml:space="preserve">Odniesienie do efektów </w:t>
            </w:r>
            <w:r>
              <w:rPr>
                <w:bCs/>
                <w:szCs w:val="20"/>
              </w:rPr>
              <w:t>uczenia się</w:t>
            </w:r>
          </w:p>
        </w:tc>
      </w:tr>
      <w:tr w:rsidR="007963B8" w:rsidRPr="00B44BCE" w14:paraId="68409503" w14:textId="77777777" w:rsidTr="00525E79">
        <w:trPr>
          <w:trHeight w:val="390"/>
          <w:jc w:val="center"/>
        </w:trPr>
        <w:tc>
          <w:tcPr>
            <w:tcW w:w="1058" w:type="dxa"/>
            <w:vMerge/>
            <w:shd w:val="clear" w:color="auto" w:fill="auto"/>
            <w:vAlign w:val="center"/>
          </w:tcPr>
          <w:p w14:paraId="2F984841" w14:textId="77777777" w:rsidR="007963B8" w:rsidRDefault="007963B8" w:rsidP="00525E79">
            <w:pPr>
              <w:pStyle w:val="Akapitzlist"/>
              <w:ind w:left="0"/>
              <w:jc w:val="center"/>
              <w:rPr>
                <w:bCs/>
                <w:szCs w:val="20"/>
              </w:rPr>
            </w:pPr>
          </w:p>
        </w:tc>
        <w:tc>
          <w:tcPr>
            <w:tcW w:w="7042" w:type="dxa"/>
            <w:vMerge/>
            <w:shd w:val="clear" w:color="auto" w:fill="auto"/>
            <w:vAlign w:val="center"/>
          </w:tcPr>
          <w:p w14:paraId="0018B75D" w14:textId="77777777" w:rsidR="007963B8" w:rsidRPr="00B44BCE" w:rsidRDefault="007963B8" w:rsidP="00525E79">
            <w:pPr>
              <w:pStyle w:val="Akapitzlist"/>
              <w:ind w:left="0"/>
              <w:jc w:val="center"/>
              <w:rPr>
                <w:szCs w:val="20"/>
              </w:rPr>
            </w:pPr>
          </w:p>
        </w:tc>
        <w:tc>
          <w:tcPr>
            <w:tcW w:w="1900" w:type="dxa"/>
            <w:vMerge/>
          </w:tcPr>
          <w:p w14:paraId="4F3F24C7" w14:textId="77777777" w:rsidR="007963B8" w:rsidRDefault="007963B8" w:rsidP="00525E79">
            <w:pPr>
              <w:pStyle w:val="Akapitzlist"/>
              <w:ind w:left="0"/>
              <w:jc w:val="center"/>
              <w:rPr>
                <w:bCs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4472D6C3" w14:textId="77777777" w:rsidR="007963B8" w:rsidRPr="00B44BCE" w:rsidRDefault="007963B8" w:rsidP="00525E79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 w:rsidRPr="00B44BCE">
              <w:rPr>
                <w:bCs/>
                <w:szCs w:val="20"/>
              </w:rPr>
              <w:t>dla kierunku</w:t>
            </w:r>
          </w:p>
        </w:tc>
        <w:tc>
          <w:tcPr>
            <w:tcW w:w="2086" w:type="dxa"/>
            <w:shd w:val="clear" w:color="auto" w:fill="auto"/>
          </w:tcPr>
          <w:p w14:paraId="04A5D09C" w14:textId="77777777" w:rsidR="007963B8" w:rsidRPr="00B44BCE" w:rsidRDefault="007963B8" w:rsidP="00525E79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>
              <w:rPr>
                <w:color w:val="auto"/>
                <w:szCs w:val="20"/>
              </w:rPr>
              <w:t>w odniesieniu do PRK</w:t>
            </w:r>
          </w:p>
        </w:tc>
      </w:tr>
      <w:tr w:rsidR="007963B8" w:rsidRPr="00B44BCE" w14:paraId="1C8FEECC" w14:textId="77777777" w:rsidTr="00525E79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10A1719B" w14:textId="77777777" w:rsidR="007963B8" w:rsidRPr="00B44BCE" w:rsidRDefault="007963B8" w:rsidP="00525E79">
            <w:pPr>
              <w:suppressAutoHyphens w:val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WIEDZA</w:t>
            </w:r>
          </w:p>
        </w:tc>
      </w:tr>
      <w:tr w:rsidR="007963B8" w:rsidRPr="00C75195" w14:paraId="7B1D9D07" w14:textId="77777777" w:rsidTr="00525E79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58C8D762" w14:textId="77777777" w:rsidR="007963B8" w:rsidRPr="00C75195" w:rsidRDefault="007963B8" w:rsidP="00525E7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C75195">
              <w:rPr>
                <w:rFonts w:ascii="Cambria" w:hAnsi="Cambria"/>
                <w:color w:val="000000" w:themeColor="text1"/>
              </w:rPr>
              <w:t>BIFF_</w:t>
            </w:r>
            <w:r>
              <w:rPr>
                <w:rFonts w:ascii="Cambria" w:hAnsi="Cambria"/>
                <w:color w:val="000000" w:themeColor="text1"/>
              </w:rPr>
              <w:t>W</w:t>
            </w:r>
            <w:r w:rsidRPr="00C75195">
              <w:rPr>
                <w:rFonts w:ascii="Cambria" w:hAnsi="Cambria"/>
                <w:color w:val="000000" w:themeColor="text1"/>
              </w:rPr>
              <w:t>01</w:t>
            </w:r>
          </w:p>
        </w:tc>
        <w:tc>
          <w:tcPr>
            <w:tcW w:w="7042" w:type="dxa"/>
            <w:shd w:val="clear" w:color="auto" w:fill="auto"/>
          </w:tcPr>
          <w:p w14:paraId="2BFBAB30" w14:textId="61329F2E" w:rsidR="007963B8" w:rsidRPr="00C75195" w:rsidRDefault="007963B8" w:rsidP="00525E79">
            <w:pPr>
              <w:spacing w:line="276" w:lineRule="auto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 xml:space="preserve">Student posiada wiedzę o tendencjach rozwojowych </w:t>
            </w:r>
            <w:r w:rsidR="00F5369C">
              <w:rPr>
                <w:rFonts w:ascii="Cambria" w:hAnsi="Cambria" w:cs="Cambria"/>
                <w:color w:val="000000" w:themeColor="text1"/>
                <w:lang w:eastAsia="en-US"/>
              </w:rPr>
              <w:t>i rozwiązaniach technicznych stosowanych w</w:t>
            </w: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 xml:space="preserve"> ocenie wydolności i aktywności fizycznej</w:t>
            </w:r>
            <w:r w:rsidR="00F5369C">
              <w:rPr>
                <w:rFonts w:ascii="Cambria" w:hAnsi="Cambria" w:cs="Cambria"/>
                <w:color w:val="000000" w:themeColor="text1"/>
                <w:lang w:eastAsia="en-US"/>
              </w:rPr>
              <w:t>.</w:t>
            </w: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1900" w:type="dxa"/>
          </w:tcPr>
          <w:p w14:paraId="70E30915" w14:textId="77777777" w:rsidR="007963B8" w:rsidRPr="00C75195" w:rsidRDefault="007963B8" w:rsidP="00525E7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Problem naukowy</w:t>
            </w:r>
          </w:p>
        </w:tc>
        <w:tc>
          <w:tcPr>
            <w:tcW w:w="1900" w:type="dxa"/>
            <w:shd w:val="clear" w:color="auto" w:fill="auto"/>
          </w:tcPr>
          <w:p w14:paraId="50E050C1" w14:textId="6F877E4E" w:rsidR="007963B8" w:rsidRPr="00C75195" w:rsidRDefault="009E2189" w:rsidP="00525E7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color w:val="000000" w:themeColor="text1"/>
              </w:rPr>
              <w:t>IBM</w:t>
            </w:r>
            <w:r w:rsidR="007963B8" w:rsidRPr="00C75195">
              <w:rPr>
                <w:color w:val="000000" w:themeColor="text1"/>
              </w:rPr>
              <w:t>2_W0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086" w:type="dxa"/>
            <w:shd w:val="clear" w:color="auto" w:fill="auto"/>
          </w:tcPr>
          <w:p w14:paraId="4886EC22" w14:textId="77777777" w:rsidR="007963B8" w:rsidRPr="00C75195" w:rsidRDefault="007963B8" w:rsidP="00525E79">
            <w:pPr>
              <w:spacing w:line="276" w:lineRule="auto"/>
              <w:rPr>
                <w:rFonts w:ascii="Cambria" w:hAnsi="Cambria" w:cs="Times"/>
                <w:color w:val="000000" w:themeColor="text1"/>
                <w:lang w:eastAsia="en-US"/>
              </w:rPr>
            </w:pPr>
            <w:r w:rsidRPr="00C75195">
              <w:rPr>
                <w:color w:val="000000" w:themeColor="text1"/>
              </w:rPr>
              <w:t>I.P7S_WG.o</w:t>
            </w:r>
          </w:p>
        </w:tc>
      </w:tr>
      <w:tr w:rsidR="007963B8" w:rsidRPr="00C75195" w14:paraId="47C6CF07" w14:textId="77777777" w:rsidTr="00525E79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3A1E1D17" w14:textId="77777777" w:rsidR="007963B8" w:rsidRPr="00C75195" w:rsidRDefault="007963B8" w:rsidP="00525E79">
            <w:pPr>
              <w:spacing w:line="276" w:lineRule="auto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>BIFF_</w:t>
            </w:r>
            <w:r>
              <w:rPr>
                <w:rFonts w:ascii="Cambria" w:hAnsi="Cambria" w:cs="Cambria"/>
                <w:color w:val="000000" w:themeColor="text1"/>
                <w:lang w:eastAsia="en-US"/>
              </w:rPr>
              <w:t>W</w:t>
            </w: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>02</w:t>
            </w:r>
          </w:p>
        </w:tc>
        <w:tc>
          <w:tcPr>
            <w:tcW w:w="7042" w:type="dxa"/>
            <w:shd w:val="clear" w:color="auto" w:fill="auto"/>
          </w:tcPr>
          <w:p w14:paraId="304EC576" w14:textId="2DC9A563" w:rsidR="007963B8" w:rsidRPr="00C75195" w:rsidRDefault="007963B8" w:rsidP="00090C02">
            <w:pPr>
              <w:pStyle w:val="Tekstpodstawowy"/>
              <w:rPr>
                <w:rFonts w:ascii="Cambria" w:hAnsi="Cambria"/>
                <w:i w:val="0"/>
                <w:color w:val="000000" w:themeColor="text1"/>
                <w:sz w:val="20"/>
              </w:rPr>
            </w:pPr>
            <w:r w:rsidRPr="00C75195">
              <w:rPr>
                <w:rFonts w:ascii="Cambria" w:hAnsi="Cambria"/>
                <w:i w:val="0"/>
                <w:color w:val="000000" w:themeColor="text1"/>
                <w:sz w:val="20"/>
              </w:rPr>
              <w:t>Student ma</w:t>
            </w:r>
            <w:r w:rsidR="00090C02" w:rsidRPr="00090C02">
              <w:rPr>
                <w:rFonts w:ascii="Cambria" w:hAnsi="Cambria"/>
                <w:i w:val="0"/>
                <w:color w:val="000000" w:themeColor="text1"/>
                <w:sz w:val="20"/>
              </w:rPr>
              <w:t xml:space="preserve"> zaawansowaną wiedzę w zakresie modelowania zjawisk </w:t>
            </w:r>
            <w:r w:rsidRPr="00C75195">
              <w:rPr>
                <w:rFonts w:ascii="Cambria" w:hAnsi="Cambria"/>
                <w:i w:val="0"/>
                <w:color w:val="000000" w:themeColor="text1"/>
                <w:sz w:val="20"/>
              </w:rPr>
              <w:t>fizjologicznych zachodzących w organizmie podczas wysiłku.</w:t>
            </w:r>
          </w:p>
        </w:tc>
        <w:tc>
          <w:tcPr>
            <w:tcW w:w="1900" w:type="dxa"/>
          </w:tcPr>
          <w:p w14:paraId="58FA0BFE" w14:textId="25FBCC41" w:rsidR="007963B8" w:rsidRPr="00C75195" w:rsidRDefault="007963B8" w:rsidP="00525E7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C75195">
              <w:rPr>
                <w:rFonts w:ascii="Cambria" w:hAnsi="Cambria"/>
                <w:color w:val="000000" w:themeColor="text1"/>
              </w:rPr>
              <w:t>Praca domowa</w:t>
            </w:r>
            <w:r w:rsidR="00256926">
              <w:rPr>
                <w:rFonts w:ascii="Cambria" w:hAnsi="Cambria"/>
                <w:color w:val="000000" w:themeColor="text1"/>
              </w:rPr>
              <w:t>, problem naukowy</w:t>
            </w:r>
          </w:p>
        </w:tc>
        <w:tc>
          <w:tcPr>
            <w:tcW w:w="1900" w:type="dxa"/>
            <w:shd w:val="clear" w:color="auto" w:fill="auto"/>
          </w:tcPr>
          <w:p w14:paraId="0BAAFE19" w14:textId="39EFB991" w:rsidR="007963B8" w:rsidRPr="00C75195" w:rsidRDefault="00256926" w:rsidP="00525E7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color w:val="000000" w:themeColor="text1"/>
              </w:rPr>
              <w:t>IBM2</w:t>
            </w:r>
            <w:r w:rsidR="007963B8" w:rsidRPr="00C75195">
              <w:rPr>
                <w:color w:val="000000" w:themeColor="text1"/>
              </w:rPr>
              <w:t>_W0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2086" w:type="dxa"/>
            <w:shd w:val="clear" w:color="auto" w:fill="auto"/>
          </w:tcPr>
          <w:p w14:paraId="39E2AAFF" w14:textId="77777777" w:rsidR="007963B8" w:rsidRPr="00C75195" w:rsidRDefault="007963B8" w:rsidP="00525E79">
            <w:pPr>
              <w:spacing w:line="276" w:lineRule="auto"/>
              <w:rPr>
                <w:rFonts w:ascii="Cambria" w:hAnsi="Cambria" w:cs="Times"/>
                <w:color w:val="000000" w:themeColor="text1"/>
                <w:lang w:eastAsia="en-US"/>
              </w:rPr>
            </w:pPr>
            <w:r w:rsidRPr="00C75195">
              <w:rPr>
                <w:color w:val="000000" w:themeColor="text1"/>
              </w:rPr>
              <w:t>I.P7S_WG.o</w:t>
            </w:r>
          </w:p>
        </w:tc>
      </w:tr>
      <w:tr w:rsidR="007963B8" w:rsidRPr="00B44BCE" w14:paraId="14B2D9B2" w14:textId="77777777" w:rsidTr="00525E79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310129F1" w14:textId="77777777" w:rsidR="007963B8" w:rsidRPr="00B44BCE" w:rsidRDefault="007963B8" w:rsidP="00525E79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UMIEJĘTNOŚCI</w:t>
            </w:r>
          </w:p>
        </w:tc>
      </w:tr>
      <w:tr w:rsidR="007963B8" w:rsidRPr="00B44BCE" w14:paraId="4785E4CB" w14:textId="77777777" w:rsidTr="00525E79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666ACC60" w14:textId="25A405C8" w:rsidR="007963B8" w:rsidRPr="00B44BCE" w:rsidRDefault="007963B8" w:rsidP="00525E79">
            <w:pPr>
              <w:spacing w:line="276" w:lineRule="auto"/>
              <w:rPr>
                <w:rFonts w:ascii="Cambria" w:hAnsi="Cambria" w:cs="Cambria"/>
                <w:lang w:eastAsia="en-US"/>
              </w:rPr>
            </w:pPr>
            <w:r>
              <w:rPr>
                <w:rFonts w:ascii="Cambria" w:hAnsi="Cambria" w:cs="Cambria"/>
                <w:lang w:eastAsia="en-US"/>
              </w:rPr>
              <w:t>BIFF_U0</w:t>
            </w:r>
            <w:r w:rsidR="002F6D9B">
              <w:rPr>
                <w:rFonts w:ascii="Cambria" w:hAnsi="Cambria" w:cs="Cambria"/>
                <w:lang w:eastAsia="en-US"/>
              </w:rPr>
              <w:t>1</w:t>
            </w:r>
          </w:p>
        </w:tc>
        <w:tc>
          <w:tcPr>
            <w:tcW w:w="7042" w:type="dxa"/>
            <w:shd w:val="clear" w:color="auto" w:fill="auto"/>
          </w:tcPr>
          <w:p w14:paraId="2A2F6E98" w14:textId="567B85AA" w:rsidR="007963B8" w:rsidRPr="00995C7F" w:rsidRDefault="007963B8" w:rsidP="00525E7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995C7F">
              <w:rPr>
                <w:rFonts w:ascii="Cambria" w:hAnsi="Cambria"/>
                <w:color w:val="000000" w:themeColor="text1"/>
              </w:rPr>
              <w:t xml:space="preserve">Student umie </w:t>
            </w:r>
            <w:r w:rsidR="00C86FB7">
              <w:rPr>
                <w:rFonts w:ascii="Cambria" w:hAnsi="Cambria"/>
                <w:color w:val="000000" w:themeColor="text1"/>
              </w:rPr>
              <w:t>wy</w:t>
            </w:r>
            <w:r w:rsidR="00C86FB7" w:rsidRPr="00701A99">
              <w:rPr>
                <w:rFonts w:ascii="Cambria" w:hAnsi="Cambria"/>
                <w:color w:val="000000" w:themeColor="text1"/>
              </w:rPr>
              <w:t>ko</w:t>
            </w:r>
            <w:r w:rsidR="00C20562">
              <w:rPr>
                <w:rFonts w:ascii="Cambria" w:hAnsi="Cambria"/>
                <w:color w:val="000000" w:themeColor="text1"/>
              </w:rPr>
              <w:t>rzystać</w:t>
            </w:r>
            <w:r w:rsidR="00C86FB7" w:rsidRPr="00701A99">
              <w:rPr>
                <w:rFonts w:ascii="Cambria" w:hAnsi="Cambria"/>
                <w:color w:val="000000" w:themeColor="text1"/>
              </w:rPr>
              <w:t xml:space="preserve"> analizy złożonych sygnałów w dziedzinie czasu</w:t>
            </w:r>
            <w:r w:rsidR="00C86FB7">
              <w:rPr>
                <w:rFonts w:ascii="Cambria" w:hAnsi="Cambria"/>
                <w:color w:val="000000" w:themeColor="text1"/>
              </w:rPr>
              <w:t>,</w:t>
            </w:r>
            <w:r w:rsidR="00C86FB7" w:rsidRPr="00701A99">
              <w:rPr>
                <w:rFonts w:ascii="Cambria" w:hAnsi="Cambria"/>
                <w:color w:val="000000" w:themeColor="text1"/>
              </w:rPr>
              <w:t xml:space="preserve"> częstotliwości</w:t>
            </w:r>
            <w:r w:rsidR="00C86FB7">
              <w:rPr>
                <w:rFonts w:ascii="Cambria" w:hAnsi="Cambria"/>
                <w:color w:val="000000" w:themeColor="text1"/>
              </w:rPr>
              <w:t xml:space="preserve"> do</w:t>
            </w:r>
            <w:r w:rsidR="00C86FB7" w:rsidRPr="00701A99">
              <w:rPr>
                <w:rFonts w:ascii="Cambria" w:hAnsi="Cambria"/>
                <w:color w:val="000000" w:themeColor="text1"/>
              </w:rPr>
              <w:t xml:space="preserve"> </w:t>
            </w:r>
            <w:r w:rsidR="00C86FB7" w:rsidRPr="00995C7F">
              <w:rPr>
                <w:rFonts w:ascii="Cambria" w:hAnsi="Cambria"/>
                <w:color w:val="000000" w:themeColor="text1"/>
              </w:rPr>
              <w:t>szacowani</w:t>
            </w:r>
            <w:r w:rsidR="00C86FB7">
              <w:rPr>
                <w:rFonts w:ascii="Cambria" w:hAnsi="Cambria"/>
                <w:color w:val="000000" w:themeColor="text1"/>
              </w:rPr>
              <w:t>a</w:t>
            </w:r>
            <w:r w:rsidR="00C86FB7" w:rsidRPr="00995C7F">
              <w:rPr>
                <w:rFonts w:ascii="Cambria" w:hAnsi="Cambria"/>
                <w:color w:val="000000" w:themeColor="text1"/>
              </w:rPr>
              <w:t xml:space="preserve"> wartości parametrów wysiłkowych.</w:t>
            </w:r>
          </w:p>
        </w:tc>
        <w:tc>
          <w:tcPr>
            <w:tcW w:w="1900" w:type="dxa"/>
          </w:tcPr>
          <w:p w14:paraId="78B29063" w14:textId="77777777" w:rsidR="007963B8" w:rsidRPr="00B44BCE" w:rsidRDefault="007963B8" w:rsidP="00525E79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  <w:color w:val="000000" w:themeColor="text1"/>
              </w:rPr>
              <w:t>Problem naukowy</w:t>
            </w:r>
            <w:r>
              <w:rPr>
                <w:rFonts w:ascii="Cambria" w:hAnsi="Cambria"/>
              </w:rPr>
              <w:t>, praca domowa</w:t>
            </w:r>
          </w:p>
        </w:tc>
        <w:tc>
          <w:tcPr>
            <w:tcW w:w="1900" w:type="dxa"/>
            <w:shd w:val="clear" w:color="auto" w:fill="auto"/>
          </w:tcPr>
          <w:p w14:paraId="755A17A1" w14:textId="4F3D55A1" w:rsidR="007963B8" w:rsidRPr="00B44BCE" w:rsidRDefault="00C86FB7" w:rsidP="00525E79">
            <w:pPr>
              <w:spacing w:line="276" w:lineRule="auto"/>
              <w:rPr>
                <w:rFonts w:ascii="Cambria" w:hAnsi="Cambria"/>
              </w:rPr>
            </w:pPr>
            <w:r>
              <w:t>IBM</w:t>
            </w:r>
            <w:r w:rsidR="007963B8">
              <w:t>2_U0</w:t>
            </w:r>
            <w:r>
              <w:t>1</w:t>
            </w:r>
            <w:r w:rsidR="007963B8">
              <w:br/>
            </w:r>
          </w:p>
        </w:tc>
        <w:tc>
          <w:tcPr>
            <w:tcW w:w="2086" w:type="dxa"/>
            <w:shd w:val="clear" w:color="auto" w:fill="auto"/>
          </w:tcPr>
          <w:p w14:paraId="1C496A76" w14:textId="77777777" w:rsidR="007963B8" w:rsidRPr="00B44BCE" w:rsidRDefault="007963B8" w:rsidP="00525E79">
            <w:pPr>
              <w:tabs>
                <w:tab w:val="left" w:pos="751"/>
              </w:tabs>
              <w:rPr>
                <w:rFonts w:ascii="Cambria" w:hAnsi="Cambria"/>
              </w:rPr>
            </w:pPr>
            <w:r w:rsidRPr="008C3CE4">
              <w:rPr>
                <w:rFonts w:ascii="Cambria" w:hAnsi="Cambria"/>
              </w:rPr>
              <w:t>III.P7S_UW.o</w:t>
            </w:r>
          </w:p>
        </w:tc>
      </w:tr>
      <w:tr w:rsidR="007963B8" w:rsidRPr="00B44BCE" w14:paraId="48FDED30" w14:textId="77777777" w:rsidTr="00525E79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54D308F8" w14:textId="34675B6A" w:rsidR="007963B8" w:rsidRPr="00B44BCE" w:rsidRDefault="007963B8" w:rsidP="00525E79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BIFF_U0</w:t>
            </w:r>
            <w:r w:rsidR="002F6D9B">
              <w:rPr>
                <w:rFonts w:ascii="Cambria" w:hAnsi="Cambria"/>
              </w:rPr>
              <w:t>2</w:t>
            </w:r>
          </w:p>
        </w:tc>
        <w:tc>
          <w:tcPr>
            <w:tcW w:w="7042" w:type="dxa"/>
            <w:shd w:val="clear" w:color="auto" w:fill="auto"/>
          </w:tcPr>
          <w:p w14:paraId="3F0BEC02" w14:textId="167E043F" w:rsidR="007963B8" w:rsidRPr="00B44BCE" w:rsidRDefault="00AE0DE3" w:rsidP="00AE0DE3">
            <w:pPr>
              <w:rPr>
                <w:rFonts w:ascii="Cambria" w:hAnsi="Cambria"/>
              </w:rPr>
            </w:pPr>
            <w:r w:rsidRPr="00AE0DE3">
              <w:rPr>
                <w:rFonts w:ascii="Cambria" w:hAnsi="Cambria"/>
              </w:rPr>
              <w:t xml:space="preserve">Rozumie pozatechniczne aspekty </w:t>
            </w:r>
            <w:r w:rsidR="00EF618F">
              <w:rPr>
                <w:rFonts w:ascii="Cambria" w:hAnsi="Cambria"/>
              </w:rPr>
              <w:t>monitorowania tolerancji wysiłku.</w:t>
            </w:r>
          </w:p>
        </w:tc>
        <w:tc>
          <w:tcPr>
            <w:tcW w:w="1900" w:type="dxa"/>
          </w:tcPr>
          <w:p w14:paraId="4769E15E" w14:textId="7B75AFF6" w:rsidR="007963B8" w:rsidRPr="00B44BCE" w:rsidRDefault="007963B8" w:rsidP="00525E79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  <w:color w:val="000000" w:themeColor="text1"/>
              </w:rPr>
              <w:t>Problem naukowy</w:t>
            </w:r>
            <w:r>
              <w:rPr>
                <w:rFonts w:ascii="Cambria" w:hAnsi="Cambria"/>
              </w:rPr>
              <w:t xml:space="preserve">, </w:t>
            </w:r>
          </w:p>
        </w:tc>
        <w:tc>
          <w:tcPr>
            <w:tcW w:w="1900" w:type="dxa"/>
            <w:shd w:val="clear" w:color="auto" w:fill="auto"/>
          </w:tcPr>
          <w:p w14:paraId="43F7A86B" w14:textId="1A1C2731" w:rsidR="007963B8" w:rsidRPr="00B44BCE" w:rsidRDefault="002F6D9B" w:rsidP="00525E79">
            <w:pPr>
              <w:spacing w:line="276" w:lineRule="auto"/>
              <w:rPr>
                <w:rFonts w:ascii="Cambria" w:hAnsi="Cambria"/>
              </w:rPr>
            </w:pPr>
            <w:r>
              <w:t>IBM</w:t>
            </w:r>
            <w:r w:rsidR="007963B8">
              <w:t>2_U</w:t>
            </w:r>
            <w:r>
              <w:t>04</w:t>
            </w:r>
          </w:p>
        </w:tc>
        <w:tc>
          <w:tcPr>
            <w:tcW w:w="2086" w:type="dxa"/>
            <w:shd w:val="clear" w:color="auto" w:fill="auto"/>
          </w:tcPr>
          <w:p w14:paraId="0F04DF79" w14:textId="77777777" w:rsidR="007963B8" w:rsidRPr="00B44BCE" w:rsidRDefault="007963B8" w:rsidP="00525E79">
            <w:pPr>
              <w:spacing w:line="276" w:lineRule="auto"/>
              <w:rPr>
                <w:rFonts w:ascii="Cambria" w:hAnsi="Cambria"/>
              </w:rPr>
            </w:pPr>
            <w:r>
              <w:t>I.P7S_UW.o</w:t>
            </w:r>
          </w:p>
        </w:tc>
      </w:tr>
      <w:tr w:rsidR="007963B8" w:rsidRPr="00B44BCE" w14:paraId="05EF02BE" w14:textId="77777777" w:rsidTr="00525E79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5081282C" w14:textId="77777777" w:rsidR="007963B8" w:rsidRPr="00B44BCE" w:rsidRDefault="007963B8" w:rsidP="00525E79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KOMPETENCJE SPOŁECZNE</w:t>
            </w:r>
          </w:p>
        </w:tc>
      </w:tr>
      <w:tr w:rsidR="007963B8" w:rsidRPr="008670F4" w14:paraId="106EEFFA" w14:textId="77777777" w:rsidTr="00525E79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3D48F5EF" w14:textId="6470A1A6" w:rsidR="007963B8" w:rsidRPr="008670F4" w:rsidRDefault="007963B8" w:rsidP="00525E7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>BIFF</w:t>
            </w:r>
            <w:r>
              <w:rPr>
                <w:rFonts w:ascii="Cambria" w:hAnsi="Cambria"/>
                <w:color w:val="000000" w:themeColor="text1"/>
              </w:rPr>
              <w:t>_</w:t>
            </w:r>
            <w:r w:rsidR="0076506D">
              <w:rPr>
                <w:rFonts w:ascii="Cambria" w:hAnsi="Cambria"/>
                <w:color w:val="000000" w:themeColor="text1"/>
              </w:rPr>
              <w:t>K</w:t>
            </w:r>
            <w:r w:rsidRPr="008670F4">
              <w:rPr>
                <w:rFonts w:ascii="Cambria" w:hAnsi="Cambria"/>
                <w:color w:val="000000" w:themeColor="text1"/>
              </w:rPr>
              <w:t>01</w:t>
            </w:r>
          </w:p>
        </w:tc>
        <w:tc>
          <w:tcPr>
            <w:tcW w:w="7042" w:type="dxa"/>
            <w:shd w:val="clear" w:color="auto" w:fill="auto"/>
          </w:tcPr>
          <w:p w14:paraId="330FB388" w14:textId="5BC3A498" w:rsidR="007963B8" w:rsidRPr="008670F4" w:rsidRDefault="0076506D" w:rsidP="00525E79">
            <w:pPr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</w:rPr>
              <w:t xml:space="preserve">Student </w:t>
            </w:r>
            <w:r w:rsidRPr="00974937">
              <w:rPr>
                <w:rFonts w:ascii="Cambria" w:hAnsi="Cambria"/>
              </w:rPr>
              <w:t xml:space="preserve">potrafi dokonać </w:t>
            </w:r>
            <w:r>
              <w:rPr>
                <w:rFonts w:ascii="Cambria" w:hAnsi="Cambria"/>
              </w:rPr>
              <w:t>oceny</w:t>
            </w:r>
            <w:r w:rsidRPr="00974937">
              <w:rPr>
                <w:rFonts w:ascii="Cambria" w:hAnsi="Cambria"/>
              </w:rPr>
              <w:t xml:space="preserve"> </w:t>
            </w:r>
            <w:r w:rsidR="009A40C1">
              <w:rPr>
                <w:rFonts w:ascii="Cambria" w:hAnsi="Cambria"/>
              </w:rPr>
              <w:t>zastosowań i działania</w:t>
            </w:r>
            <w:r w:rsidRPr="00974937">
              <w:rPr>
                <w:rFonts w:ascii="Cambria" w:hAnsi="Cambria"/>
              </w:rPr>
              <w:t xml:space="preserve"> istniejąc</w:t>
            </w:r>
            <w:r w:rsidR="009A40C1">
              <w:rPr>
                <w:rFonts w:ascii="Cambria" w:hAnsi="Cambria"/>
              </w:rPr>
              <w:t>ych</w:t>
            </w:r>
            <w:r w:rsidRPr="00974937">
              <w:rPr>
                <w:rFonts w:ascii="Cambria" w:hAnsi="Cambria"/>
              </w:rPr>
              <w:t xml:space="preserve"> rozwiązania </w:t>
            </w:r>
            <w:r>
              <w:rPr>
                <w:rFonts w:ascii="Cambria" w:hAnsi="Cambria"/>
              </w:rPr>
              <w:t>inżynierski</w:t>
            </w:r>
            <w:r w:rsidR="008A2502">
              <w:rPr>
                <w:rFonts w:ascii="Cambria" w:hAnsi="Cambria"/>
              </w:rPr>
              <w:t xml:space="preserve">ch </w:t>
            </w:r>
            <w:r w:rsidR="009A40C1">
              <w:rPr>
                <w:rFonts w:ascii="Cambria" w:hAnsi="Cambria"/>
              </w:rPr>
              <w:t>oraz</w:t>
            </w:r>
            <w:r w:rsidR="008A2502">
              <w:rPr>
                <w:rFonts w:ascii="Cambria" w:hAnsi="Cambria"/>
              </w:rPr>
              <w:t xml:space="preserve"> informatycznych</w:t>
            </w:r>
            <w:r w:rsidRPr="00974937">
              <w:rPr>
                <w:rFonts w:ascii="Cambria" w:hAnsi="Cambria"/>
              </w:rPr>
              <w:t xml:space="preserve"> w </w:t>
            </w:r>
            <w:r>
              <w:rPr>
                <w:rFonts w:ascii="Cambria" w:hAnsi="Cambria"/>
              </w:rPr>
              <w:t>zakresie pomiarów zmiennych fizjologicznych</w:t>
            </w:r>
            <w:r w:rsidRPr="00974937">
              <w:rPr>
                <w:rFonts w:ascii="Cambria" w:hAnsi="Cambria"/>
              </w:rPr>
              <w:t>.</w:t>
            </w:r>
          </w:p>
        </w:tc>
        <w:tc>
          <w:tcPr>
            <w:tcW w:w="1900" w:type="dxa"/>
          </w:tcPr>
          <w:p w14:paraId="7C673CD9" w14:textId="77777777" w:rsidR="007963B8" w:rsidRPr="008670F4" w:rsidRDefault="007963B8" w:rsidP="00525E7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Problem naukowy</w:t>
            </w:r>
          </w:p>
        </w:tc>
        <w:tc>
          <w:tcPr>
            <w:tcW w:w="1900" w:type="dxa"/>
            <w:shd w:val="clear" w:color="auto" w:fill="auto"/>
          </w:tcPr>
          <w:p w14:paraId="1F9645DF" w14:textId="62E7A0F5" w:rsidR="007963B8" w:rsidRPr="008670F4" w:rsidRDefault="0076506D" w:rsidP="00525E7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IBM</w:t>
            </w:r>
            <w:r w:rsidR="007963B8" w:rsidRPr="008670F4">
              <w:rPr>
                <w:rFonts w:ascii="Cambria" w:hAnsi="Cambria"/>
                <w:color w:val="000000" w:themeColor="text1"/>
              </w:rPr>
              <w:t>2_K01</w:t>
            </w:r>
          </w:p>
        </w:tc>
        <w:tc>
          <w:tcPr>
            <w:tcW w:w="2086" w:type="dxa"/>
            <w:shd w:val="clear" w:color="auto" w:fill="auto"/>
          </w:tcPr>
          <w:p w14:paraId="63034B5C" w14:textId="77777777" w:rsidR="007963B8" w:rsidRPr="008670F4" w:rsidRDefault="007963B8" w:rsidP="00525E7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color w:val="000000" w:themeColor="text1"/>
              </w:rPr>
              <w:t>I.P7S_KO</w:t>
            </w:r>
          </w:p>
        </w:tc>
      </w:tr>
    </w:tbl>
    <w:p w14:paraId="351FE344" w14:textId="77777777" w:rsidR="007963B8" w:rsidRPr="00B44BCE" w:rsidRDefault="007963B8" w:rsidP="00F415B4">
      <w:pPr>
        <w:rPr>
          <w:rFonts w:ascii="Cambria" w:hAnsi="Cambria"/>
        </w:rPr>
      </w:pPr>
    </w:p>
    <w:sectPr w:rsidR="007963B8" w:rsidRPr="00B44BCE" w:rsidSect="00B44BCE">
      <w:pgSz w:w="16838" w:h="11906" w:orient="landscape"/>
      <w:pgMar w:top="1418" w:right="1418" w:bottom="1418" w:left="1418" w:header="680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5C8C8" w14:textId="77777777" w:rsidR="00A163B5" w:rsidRDefault="00A163B5">
      <w:r>
        <w:separator/>
      </w:r>
    </w:p>
  </w:endnote>
  <w:endnote w:type="continuationSeparator" w:id="0">
    <w:p w14:paraId="3EFDC64E" w14:textId="77777777" w:rsidR="00A163B5" w:rsidRDefault="00A16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1272D38-747E-451D-A451-D941556E309C}"/>
    <w:embedBold r:id="rId2" w:fontKey="{87CACA82-AACB-4752-BBF6-EB56C0D669FA}"/>
    <w:embedItalic r:id="rId3" w:fontKey="{D86F0467-E138-4BFB-9053-664820CE64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bany AMT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0D7790A-E8B1-4EA5-9AA4-10FBE94FB048}"/>
  </w:font>
  <w:font w:name="Times"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569C2" w14:textId="77777777" w:rsidR="000E60CB" w:rsidRDefault="000E60C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4A8C4" w14:textId="77777777" w:rsidR="00C30CCD" w:rsidRDefault="00C30CCD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E00D3" w14:textId="77777777" w:rsidR="000E60CB" w:rsidRDefault="000E60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896D7" w14:textId="77777777" w:rsidR="00A163B5" w:rsidRDefault="00A163B5">
      <w:r>
        <w:separator/>
      </w:r>
    </w:p>
  </w:footnote>
  <w:footnote w:type="continuationSeparator" w:id="0">
    <w:p w14:paraId="4DCC172F" w14:textId="77777777" w:rsidR="00A163B5" w:rsidRDefault="00A163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FB4D" w14:textId="77777777" w:rsidR="000E60CB" w:rsidRDefault="000E60C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86468" w14:textId="77777777" w:rsidR="000E60CB" w:rsidRDefault="000E60C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1CD2A" w14:textId="1C1054C1" w:rsidR="00FC4F52" w:rsidRDefault="00F04888" w:rsidP="003871B1">
    <w:pPr>
      <w:pStyle w:val="Nagwek"/>
      <w:ind w:right="-144"/>
      <w:jc w:val="right"/>
      <w:rPr>
        <w:noProof/>
      </w:rPr>
    </w:pPr>
    <w:r>
      <w:rPr>
        <w:noProof/>
      </w:rPr>
      <w:drawing>
        <wp:inline distT="0" distB="0" distL="0" distR="0" wp14:anchorId="61562894" wp14:editId="42002ECD">
          <wp:extent cx="2453005" cy="895350"/>
          <wp:effectExtent l="0" t="0" r="0" b="0"/>
          <wp:docPr id="1" name="Obraz 1" descr="LOGO_WF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FP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89" t="22223" r="11800" b="22807"/>
                  <a:stretch>
                    <a:fillRect/>
                  </a:stretch>
                </pic:blipFill>
                <pic:spPr bwMode="auto">
                  <a:xfrm>
                    <a:off x="0" y="0"/>
                    <a:ext cx="245300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78BB2A" w14:textId="77777777" w:rsidR="003871B1" w:rsidRPr="003871B1" w:rsidRDefault="003871B1" w:rsidP="003871B1">
    <w:pPr>
      <w:pStyle w:val="Tekstpodstawowy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Cambria" w:hint="default"/>
        <w:sz w:val="20"/>
        <w:szCs w:val="20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mbria" w:hAnsi="Cambria" w:cs="Cambria"/>
        <w:sz w:val="20"/>
        <w:szCs w:val="20"/>
        <w:lang w:val="en-US" w:eastAsia="en-US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  <w:lang w:eastAsia="en-US"/>
      </w:rPr>
    </w:lvl>
  </w:abstractNum>
  <w:abstractNum w:abstractNumId="3" w15:restartNumberingAfterBreak="0">
    <w:nsid w:val="0F1D715E"/>
    <w:multiLevelType w:val="hybridMultilevel"/>
    <w:tmpl w:val="C79AD2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7A0CEB"/>
    <w:multiLevelType w:val="hybridMultilevel"/>
    <w:tmpl w:val="FCDE9BC0"/>
    <w:lvl w:ilvl="0" w:tplc="6BA649DC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3" w:hanging="360"/>
      </w:pPr>
    </w:lvl>
    <w:lvl w:ilvl="2" w:tplc="0409001B" w:tentative="1">
      <w:start w:val="1"/>
      <w:numFmt w:val="lowerRoman"/>
      <w:lvlText w:val="%3."/>
      <w:lvlJc w:val="right"/>
      <w:pPr>
        <w:ind w:left="2113" w:hanging="180"/>
      </w:pPr>
    </w:lvl>
    <w:lvl w:ilvl="3" w:tplc="0409000F" w:tentative="1">
      <w:start w:val="1"/>
      <w:numFmt w:val="decimal"/>
      <w:lvlText w:val="%4."/>
      <w:lvlJc w:val="left"/>
      <w:pPr>
        <w:ind w:left="2833" w:hanging="360"/>
      </w:pPr>
    </w:lvl>
    <w:lvl w:ilvl="4" w:tplc="04090019" w:tentative="1">
      <w:start w:val="1"/>
      <w:numFmt w:val="lowerLetter"/>
      <w:lvlText w:val="%5."/>
      <w:lvlJc w:val="left"/>
      <w:pPr>
        <w:ind w:left="3553" w:hanging="360"/>
      </w:pPr>
    </w:lvl>
    <w:lvl w:ilvl="5" w:tplc="0409001B" w:tentative="1">
      <w:start w:val="1"/>
      <w:numFmt w:val="lowerRoman"/>
      <w:lvlText w:val="%6."/>
      <w:lvlJc w:val="right"/>
      <w:pPr>
        <w:ind w:left="4273" w:hanging="180"/>
      </w:pPr>
    </w:lvl>
    <w:lvl w:ilvl="6" w:tplc="0409000F" w:tentative="1">
      <w:start w:val="1"/>
      <w:numFmt w:val="decimal"/>
      <w:lvlText w:val="%7."/>
      <w:lvlJc w:val="left"/>
      <w:pPr>
        <w:ind w:left="4993" w:hanging="360"/>
      </w:pPr>
    </w:lvl>
    <w:lvl w:ilvl="7" w:tplc="04090019" w:tentative="1">
      <w:start w:val="1"/>
      <w:numFmt w:val="lowerLetter"/>
      <w:lvlText w:val="%8."/>
      <w:lvlJc w:val="left"/>
      <w:pPr>
        <w:ind w:left="5713" w:hanging="360"/>
      </w:pPr>
    </w:lvl>
    <w:lvl w:ilvl="8" w:tplc="04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 w15:restartNumberingAfterBreak="0">
    <w:nsid w:val="19226CE3"/>
    <w:multiLevelType w:val="hybridMultilevel"/>
    <w:tmpl w:val="2FA67E0A"/>
    <w:lvl w:ilvl="0" w:tplc="0415000F">
      <w:start w:val="1"/>
      <w:numFmt w:val="decimal"/>
      <w:lvlText w:val="%1."/>
      <w:lvlJc w:val="left"/>
      <w:pPr>
        <w:ind w:left="376" w:hanging="360"/>
      </w:pPr>
    </w:lvl>
    <w:lvl w:ilvl="1" w:tplc="04150019" w:tentative="1">
      <w:start w:val="1"/>
      <w:numFmt w:val="lowerLetter"/>
      <w:lvlText w:val="%2."/>
      <w:lvlJc w:val="left"/>
      <w:pPr>
        <w:ind w:left="1096" w:hanging="360"/>
      </w:pPr>
    </w:lvl>
    <w:lvl w:ilvl="2" w:tplc="0415001B" w:tentative="1">
      <w:start w:val="1"/>
      <w:numFmt w:val="lowerRoman"/>
      <w:lvlText w:val="%3."/>
      <w:lvlJc w:val="right"/>
      <w:pPr>
        <w:ind w:left="1816" w:hanging="180"/>
      </w:pPr>
    </w:lvl>
    <w:lvl w:ilvl="3" w:tplc="0415000F" w:tentative="1">
      <w:start w:val="1"/>
      <w:numFmt w:val="decimal"/>
      <w:lvlText w:val="%4."/>
      <w:lvlJc w:val="left"/>
      <w:pPr>
        <w:ind w:left="2536" w:hanging="360"/>
      </w:pPr>
    </w:lvl>
    <w:lvl w:ilvl="4" w:tplc="04150019" w:tentative="1">
      <w:start w:val="1"/>
      <w:numFmt w:val="lowerLetter"/>
      <w:lvlText w:val="%5."/>
      <w:lvlJc w:val="left"/>
      <w:pPr>
        <w:ind w:left="3256" w:hanging="360"/>
      </w:pPr>
    </w:lvl>
    <w:lvl w:ilvl="5" w:tplc="0415001B" w:tentative="1">
      <w:start w:val="1"/>
      <w:numFmt w:val="lowerRoman"/>
      <w:lvlText w:val="%6."/>
      <w:lvlJc w:val="right"/>
      <w:pPr>
        <w:ind w:left="3976" w:hanging="180"/>
      </w:pPr>
    </w:lvl>
    <w:lvl w:ilvl="6" w:tplc="0415000F" w:tentative="1">
      <w:start w:val="1"/>
      <w:numFmt w:val="decimal"/>
      <w:lvlText w:val="%7."/>
      <w:lvlJc w:val="left"/>
      <w:pPr>
        <w:ind w:left="4696" w:hanging="360"/>
      </w:pPr>
    </w:lvl>
    <w:lvl w:ilvl="7" w:tplc="04150019" w:tentative="1">
      <w:start w:val="1"/>
      <w:numFmt w:val="lowerLetter"/>
      <w:lvlText w:val="%8."/>
      <w:lvlJc w:val="left"/>
      <w:pPr>
        <w:ind w:left="5416" w:hanging="360"/>
      </w:pPr>
    </w:lvl>
    <w:lvl w:ilvl="8" w:tplc="0415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6" w15:restartNumberingAfterBreak="0">
    <w:nsid w:val="249A597D"/>
    <w:multiLevelType w:val="hybridMultilevel"/>
    <w:tmpl w:val="AA4478AC"/>
    <w:lvl w:ilvl="0" w:tplc="DE44619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25920"/>
    <w:multiLevelType w:val="hybridMultilevel"/>
    <w:tmpl w:val="716CD8E8"/>
    <w:lvl w:ilvl="0" w:tplc="B7AA85A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3" w:hanging="360"/>
      </w:pPr>
    </w:lvl>
    <w:lvl w:ilvl="2" w:tplc="0409001B" w:tentative="1">
      <w:start w:val="1"/>
      <w:numFmt w:val="lowerRoman"/>
      <w:lvlText w:val="%3."/>
      <w:lvlJc w:val="right"/>
      <w:pPr>
        <w:ind w:left="2113" w:hanging="180"/>
      </w:pPr>
    </w:lvl>
    <w:lvl w:ilvl="3" w:tplc="0409000F" w:tentative="1">
      <w:start w:val="1"/>
      <w:numFmt w:val="decimal"/>
      <w:lvlText w:val="%4."/>
      <w:lvlJc w:val="left"/>
      <w:pPr>
        <w:ind w:left="2833" w:hanging="360"/>
      </w:pPr>
    </w:lvl>
    <w:lvl w:ilvl="4" w:tplc="04090019" w:tentative="1">
      <w:start w:val="1"/>
      <w:numFmt w:val="lowerLetter"/>
      <w:lvlText w:val="%5."/>
      <w:lvlJc w:val="left"/>
      <w:pPr>
        <w:ind w:left="3553" w:hanging="360"/>
      </w:pPr>
    </w:lvl>
    <w:lvl w:ilvl="5" w:tplc="0409001B" w:tentative="1">
      <w:start w:val="1"/>
      <w:numFmt w:val="lowerRoman"/>
      <w:lvlText w:val="%6."/>
      <w:lvlJc w:val="right"/>
      <w:pPr>
        <w:ind w:left="4273" w:hanging="180"/>
      </w:pPr>
    </w:lvl>
    <w:lvl w:ilvl="6" w:tplc="0409000F" w:tentative="1">
      <w:start w:val="1"/>
      <w:numFmt w:val="decimal"/>
      <w:lvlText w:val="%7."/>
      <w:lvlJc w:val="left"/>
      <w:pPr>
        <w:ind w:left="4993" w:hanging="360"/>
      </w:pPr>
    </w:lvl>
    <w:lvl w:ilvl="7" w:tplc="04090019" w:tentative="1">
      <w:start w:val="1"/>
      <w:numFmt w:val="lowerLetter"/>
      <w:lvlText w:val="%8."/>
      <w:lvlJc w:val="left"/>
      <w:pPr>
        <w:ind w:left="5713" w:hanging="360"/>
      </w:pPr>
    </w:lvl>
    <w:lvl w:ilvl="8" w:tplc="04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 w15:restartNumberingAfterBreak="0">
    <w:nsid w:val="48CA3E68"/>
    <w:multiLevelType w:val="hybridMultilevel"/>
    <w:tmpl w:val="B2120F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7855E8"/>
    <w:multiLevelType w:val="hybridMultilevel"/>
    <w:tmpl w:val="C6428E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0BF27F6"/>
    <w:multiLevelType w:val="hybridMultilevel"/>
    <w:tmpl w:val="C4C8E3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10"/>
  </w:num>
  <w:num w:numId="8">
    <w:abstractNumId w:val="8"/>
  </w:num>
  <w:num w:numId="9">
    <w:abstractNumId w:val="9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isplayBackgroundShape/>
  <w:embedTrueTypeFonts/>
  <w:saveSubset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yMzG2MDY0MjO0MDRT0lEKTi0uzszPAykwqwUA+3V+VCwAAAA="/>
  </w:docVars>
  <w:rsids>
    <w:rsidRoot w:val="006305C4"/>
    <w:rsid w:val="00000351"/>
    <w:rsid w:val="000005A9"/>
    <w:rsid w:val="00001FBE"/>
    <w:rsid w:val="00013C17"/>
    <w:rsid w:val="00015716"/>
    <w:rsid w:val="00021F9C"/>
    <w:rsid w:val="00033F56"/>
    <w:rsid w:val="0004120E"/>
    <w:rsid w:val="00050E5C"/>
    <w:rsid w:val="00057BF6"/>
    <w:rsid w:val="000615AE"/>
    <w:rsid w:val="000619BF"/>
    <w:rsid w:val="00062E7A"/>
    <w:rsid w:val="000745A9"/>
    <w:rsid w:val="00081193"/>
    <w:rsid w:val="0008333D"/>
    <w:rsid w:val="00090C02"/>
    <w:rsid w:val="00092084"/>
    <w:rsid w:val="000B1838"/>
    <w:rsid w:val="000B4C63"/>
    <w:rsid w:val="000B52F8"/>
    <w:rsid w:val="000C7EAB"/>
    <w:rsid w:val="000D09A7"/>
    <w:rsid w:val="000D4A2B"/>
    <w:rsid w:val="000E0DBF"/>
    <w:rsid w:val="000E572B"/>
    <w:rsid w:val="000E60CB"/>
    <w:rsid w:val="001239BC"/>
    <w:rsid w:val="00124C59"/>
    <w:rsid w:val="00124E8A"/>
    <w:rsid w:val="00132AC4"/>
    <w:rsid w:val="00137D73"/>
    <w:rsid w:val="00190C90"/>
    <w:rsid w:val="001921A7"/>
    <w:rsid w:val="00195593"/>
    <w:rsid w:val="00196E23"/>
    <w:rsid w:val="00197A56"/>
    <w:rsid w:val="001A417A"/>
    <w:rsid w:val="001A7A1F"/>
    <w:rsid w:val="001B367B"/>
    <w:rsid w:val="001B6CEF"/>
    <w:rsid w:val="001B6DEE"/>
    <w:rsid w:val="001C3585"/>
    <w:rsid w:val="001D06A7"/>
    <w:rsid w:val="001D41BB"/>
    <w:rsid w:val="001E2868"/>
    <w:rsid w:val="00202CEB"/>
    <w:rsid w:val="00215D4F"/>
    <w:rsid w:val="0023179A"/>
    <w:rsid w:val="00235563"/>
    <w:rsid w:val="00241B01"/>
    <w:rsid w:val="002523B5"/>
    <w:rsid w:val="00256926"/>
    <w:rsid w:val="0026220E"/>
    <w:rsid w:val="0028762A"/>
    <w:rsid w:val="002977C9"/>
    <w:rsid w:val="002A466C"/>
    <w:rsid w:val="002C142B"/>
    <w:rsid w:val="002C2BA8"/>
    <w:rsid w:val="002C2CB6"/>
    <w:rsid w:val="002D658C"/>
    <w:rsid w:val="002D7D54"/>
    <w:rsid w:val="002E08F9"/>
    <w:rsid w:val="002E2578"/>
    <w:rsid w:val="002F6D9B"/>
    <w:rsid w:val="003000B3"/>
    <w:rsid w:val="0031755B"/>
    <w:rsid w:val="0034275A"/>
    <w:rsid w:val="003508CB"/>
    <w:rsid w:val="0035275C"/>
    <w:rsid w:val="0036019D"/>
    <w:rsid w:val="00366353"/>
    <w:rsid w:val="00373851"/>
    <w:rsid w:val="00382725"/>
    <w:rsid w:val="0038452F"/>
    <w:rsid w:val="003861B7"/>
    <w:rsid w:val="003871B1"/>
    <w:rsid w:val="003C691E"/>
    <w:rsid w:val="003D23A2"/>
    <w:rsid w:val="003D486F"/>
    <w:rsid w:val="003D7850"/>
    <w:rsid w:val="003E2533"/>
    <w:rsid w:val="003E258C"/>
    <w:rsid w:val="003E6A16"/>
    <w:rsid w:val="003F409D"/>
    <w:rsid w:val="00403ABB"/>
    <w:rsid w:val="00403E89"/>
    <w:rsid w:val="0041309B"/>
    <w:rsid w:val="004148CC"/>
    <w:rsid w:val="00423168"/>
    <w:rsid w:val="004268CA"/>
    <w:rsid w:val="004436F7"/>
    <w:rsid w:val="004646F6"/>
    <w:rsid w:val="00470531"/>
    <w:rsid w:val="00481019"/>
    <w:rsid w:val="00487A63"/>
    <w:rsid w:val="00493016"/>
    <w:rsid w:val="00493478"/>
    <w:rsid w:val="00494FE3"/>
    <w:rsid w:val="004A4D0C"/>
    <w:rsid w:val="004A78C0"/>
    <w:rsid w:val="004C75A9"/>
    <w:rsid w:val="004D070E"/>
    <w:rsid w:val="004D2122"/>
    <w:rsid w:val="004E7AB2"/>
    <w:rsid w:val="00506F85"/>
    <w:rsid w:val="00523438"/>
    <w:rsid w:val="00547BBA"/>
    <w:rsid w:val="00553294"/>
    <w:rsid w:val="0056441B"/>
    <w:rsid w:val="005649A9"/>
    <w:rsid w:val="00571389"/>
    <w:rsid w:val="005750F6"/>
    <w:rsid w:val="005773EF"/>
    <w:rsid w:val="00590962"/>
    <w:rsid w:val="0059553B"/>
    <w:rsid w:val="005B2AD8"/>
    <w:rsid w:val="005C01CA"/>
    <w:rsid w:val="005D3BB9"/>
    <w:rsid w:val="005E73CA"/>
    <w:rsid w:val="005F061E"/>
    <w:rsid w:val="00627954"/>
    <w:rsid w:val="006305C4"/>
    <w:rsid w:val="006327B9"/>
    <w:rsid w:val="006603C9"/>
    <w:rsid w:val="006702C8"/>
    <w:rsid w:val="00686456"/>
    <w:rsid w:val="006870C6"/>
    <w:rsid w:val="00692CF6"/>
    <w:rsid w:val="006940A3"/>
    <w:rsid w:val="006961F6"/>
    <w:rsid w:val="006A650F"/>
    <w:rsid w:val="006D3A29"/>
    <w:rsid w:val="006E35D3"/>
    <w:rsid w:val="006F18ED"/>
    <w:rsid w:val="00701A99"/>
    <w:rsid w:val="00704BEA"/>
    <w:rsid w:val="00721E59"/>
    <w:rsid w:val="00735DA9"/>
    <w:rsid w:val="00747F45"/>
    <w:rsid w:val="007515C4"/>
    <w:rsid w:val="007623AC"/>
    <w:rsid w:val="007633C9"/>
    <w:rsid w:val="0076506D"/>
    <w:rsid w:val="0076565C"/>
    <w:rsid w:val="007706AA"/>
    <w:rsid w:val="0077452A"/>
    <w:rsid w:val="00775745"/>
    <w:rsid w:val="0079165D"/>
    <w:rsid w:val="00791DD7"/>
    <w:rsid w:val="007931D6"/>
    <w:rsid w:val="007963B8"/>
    <w:rsid w:val="007A0581"/>
    <w:rsid w:val="007A1374"/>
    <w:rsid w:val="007A3F5B"/>
    <w:rsid w:val="007B1D11"/>
    <w:rsid w:val="007E63D8"/>
    <w:rsid w:val="00807164"/>
    <w:rsid w:val="008114DD"/>
    <w:rsid w:val="0081383C"/>
    <w:rsid w:val="008161B3"/>
    <w:rsid w:val="00817000"/>
    <w:rsid w:val="008324C7"/>
    <w:rsid w:val="008670F4"/>
    <w:rsid w:val="008836FE"/>
    <w:rsid w:val="00895E57"/>
    <w:rsid w:val="008A2502"/>
    <w:rsid w:val="008A3AF9"/>
    <w:rsid w:val="008B1EE9"/>
    <w:rsid w:val="008C08FF"/>
    <w:rsid w:val="008C3CE4"/>
    <w:rsid w:val="008C797E"/>
    <w:rsid w:val="009031A9"/>
    <w:rsid w:val="009116DC"/>
    <w:rsid w:val="00922327"/>
    <w:rsid w:val="009377A6"/>
    <w:rsid w:val="00970B87"/>
    <w:rsid w:val="00974937"/>
    <w:rsid w:val="009830B2"/>
    <w:rsid w:val="0098708C"/>
    <w:rsid w:val="0099003A"/>
    <w:rsid w:val="00995C7F"/>
    <w:rsid w:val="009A1C1A"/>
    <w:rsid w:val="009A40C1"/>
    <w:rsid w:val="009C0A4B"/>
    <w:rsid w:val="009E0CBE"/>
    <w:rsid w:val="009E1D8B"/>
    <w:rsid w:val="009E2189"/>
    <w:rsid w:val="009F60AD"/>
    <w:rsid w:val="00A06E38"/>
    <w:rsid w:val="00A10AFA"/>
    <w:rsid w:val="00A163B5"/>
    <w:rsid w:val="00A25DEB"/>
    <w:rsid w:val="00A3392F"/>
    <w:rsid w:val="00A44725"/>
    <w:rsid w:val="00A6109C"/>
    <w:rsid w:val="00A75F28"/>
    <w:rsid w:val="00A81ED5"/>
    <w:rsid w:val="00A842E1"/>
    <w:rsid w:val="00A86A81"/>
    <w:rsid w:val="00A902EA"/>
    <w:rsid w:val="00AA4E9E"/>
    <w:rsid w:val="00AB58E2"/>
    <w:rsid w:val="00AC1591"/>
    <w:rsid w:val="00AC60E5"/>
    <w:rsid w:val="00AC6DF3"/>
    <w:rsid w:val="00AD0C90"/>
    <w:rsid w:val="00AD78EF"/>
    <w:rsid w:val="00AE0DE3"/>
    <w:rsid w:val="00B04251"/>
    <w:rsid w:val="00B20764"/>
    <w:rsid w:val="00B33D74"/>
    <w:rsid w:val="00B447DD"/>
    <w:rsid w:val="00B44BCE"/>
    <w:rsid w:val="00B65258"/>
    <w:rsid w:val="00B663EF"/>
    <w:rsid w:val="00B960FA"/>
    <w:rsid w:val="00B97E6D"/>
    <w:rsid w:val="00BA4E5E"/>
    <w:rsid w:val="00BB45ED"/>
    <w:rsid w:val="00BC4906"/>
    <w:rsid w:val="00BD0396"/>
    <w:rsid w:val="00BE5155"/>
    <w:rsid w:val="00BF66C6"/>
    <w:rsid w:val="00C11B92"/>
    <w:rsid w:val="00C14058"/>
    <w:rsid w:val="00C177EA"/>
    <w:rsid w:val="00C20562"/>
    <w:rsid w:val="00C30CCD"/>
    <w:rsid w:val="00C4580B"/>
    <w:rsid w:val="00C5169B"/>
    <w:rsid w:val="00C52711"/>
    <w:rsid w:val="00C5629C"/>
    <w:rsid w:val="00C6357C"/>
    <w:rsid w:val="00C668A9"/>
    <w:rsid w:val="00C72533"/>
    <w:rsid w:val="00C727A1"/>
    <w:rsid w:val="00C75195"/>
    <w:rsid w:val="00C86FB7"/>
    <w:rsid w:val="00C976B2"/>
    <w:rsid w:val="00CA1A1F"/>
    <w:rsid w:val="00CA4111"/>
    <w:rsid w:val="00CB74E3"/>
    <w:rsid w:val="00CD1A35"/>
    <w:rsid w:val="00CE332B"/>
    <w:rsid w:val="00CE645D"/>
    <w:rsid w:val="00CF19DF"/>
    <w:rsid w:val="00D00E5C"/>
    <w:rsid w:val="00D26F92"/>
    <w:rsid w:val="00D3570D"/>
    <w:rsid w:val="00D4557F"/>
    <w:rsid w:val="00D46E54"/>
    <w:rsid w:val="00D7160A"/>
    <w:rsid w:val="00D72C04"/>
    <w:rsid w:val="00D910BE"/>
    <w:rsid w:val="00D93265"/>
    <w:rsid w:val="00D95D73"/>
    <w:rsid w:val="00DB271F"/>
    <w:rsid w:val="00DC29C2"/>
    <w:rsid w:val="00DE2F6E"/>
    <w:rsid w:val="00DF24B8"/>
    <w:rsid w:val="00E42E28"/>
    <w:rsid w:val="00E465B1"/>
    <w:rsid w:val="00E46E46"/>
    <w:rsid w:val="00E519D0"/>
    <w:rsid w:val="00E84AD6"/>
    <w:rsid w:val="00E86929"/>
    <w:rsid w:val="00E9331A"/>
    <w:rsid w:val="00EA6EBA"/>
    <w:rsid w:val="00EA764F"/>
    <w:rsid w:val="00EB0FEA"/>
    <w:rsid w:val="00EC7EE6"/>
    <w:rsid w:val="00EE1188"/>
    <w:rsid w:val="00EE1F98"/>
    <w:rsid w:val="00EE2C7A"/>
    <w:rsid w:val="00EF4A87"/>
    <w:rsid w:val="00EF618F"/>
    <w:rsid w:val="00F04888"/>
    <w:rsid w:val="00F1013C"/>
    <w:rsid w:val="00F1260A"/>
    <w:rsid w:val="00F21472"/>
    <w:rsid w:val="00F415B4"/>
    <w:rsid w:val="00F5369C"/>
    <w:rsid w:val="00F5466F"/>
    <w:rsid w:val="00F87794"/>
    <w:rsid w:val="00F934DA"/>
    <w:rsid w:val="00F94635"/>
    <w:rsid w:val="00FA5D44"/>
    <w:rsid w:val="00FB4369"/>
    <w:rsid w:val="00FC4F52"/>
    <w:rsid w:val="00FE0CB4"/>
    <w:rsid w:val="00FF3D07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9FB2026"/>
  <w15:chartTrackingRefBased/>
  <w15:docId w15:val="{20AF88A2-DDBA-4F76-8FFE-3EA6860E5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val="pl-PL"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caps/>
      <w:sz w:val="24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i/>
      <w:sz w:val="24"/>
    </w:rPr>
  </w:style>
  <w:style w:type="paragraph" w:styleId="Nagwek3">
    <w:name w:val="heading 3"/>
    <w:basedOn w:val="Normalny"/>
    <w:next w:val="Normalny"/>
    <w:uiPriority w:val="9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mbria" w:hAnsi="Cambria" w:cs="Cambria" w:hint="default"/>
      <w:sz w:val="20"/>
      <w:szCs w:val="20"/>
      <w:lang w:eastAsia="en-US"/>
    </w:rPr>
  </w:style>
  <w:style w:type="character" w:customStyle="1" w:styleId="WW8Num2z1">
    <w:name w:val="WW8Num2z1"/>
    <w:rPr>
      <w:rFonts w:ascii="Cambria" w:hAnsi="Cambria" w:cs="Cambria"/>
      <w:sz w:val="20"/>
      <w:szCs w:val="20"/>
      <w:lang w:val="en-US" w:eastAsia="en-US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  <w:sz w:val="20"/>
      <w:szCs w:val="20"/>
      <w:lang w:eastAsia="en-US"/>
    </w:rPr>
  </w:style>
  <w:style w:type="character" w:customStyle="1" w:styleId="WW8Num3z1">
    <w:name w:val="WW8Num3z1"/>
    <w:rPr>
      <w:rFonts w:ascii="Symbol" w:hAnsi="Symbol" w:cs="Symbol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  <w:rPr>
      <w:rFonts w:ascii="Times New Roman" w:eastAsia="Times New Roman" w:hAnsi="Times New Roman" w:cs="Times New Roman"/>
    </w:rPr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Cambria" w:hAnsi="Cambria" w:cs="Cambria" w:hint="default"/>
      <w:sz w:val="20"/>
      <w:szCs w:val="20"/>
      <w:lang w:eastAsia="en-US"/>
    </w:rPr>
  </w:style>
  <w:style w:type="character" w:customStyle="1" w:styleId="WW8Num6z1">
    <w:name w:val="WW8Num6z1"/>
    <w:rPr>
      <w:rFonts w:ascii="Cambria" w:hAnsi="Cambria" w:cs="Cambria"/>
      <w:sz w:val="20"/>
      <w:szCs w:val="20"/>
      <w:lang w:val="en-US" w:eastAsia="en-US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 w:hint="default"/>
      <w:sz w:val="20"/>
      <w:szCs w:val="20"/>
      <w:lang w:eastAsia="en-US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Times New Roman" w:hAnsi="Times New Roman" w:cs="Times New Roman" w:hint="default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Domylnaczcionkaakapitu1">
    <w:name w:val="Domyślna czcionka akapitu1"/>
  </w:style>
  <w:style w:type="character" w:customStyle="1" w:styleId="Absatz-Standardschriftart">
    <w:name w:val="Absatz-Standardschriftart"/>
  </w:style>
  <w:style w:type="character" w:customStyle="1" w:styleId="WW-Domylnaczcionkaakapitu">
    <w:name w:val="WW-Domyślna czcionka akapitu"/>
  </w:style>
  <w:style w:type="character" w:customStyle="1" w:styleId="StopkaZnak">
    <w:name w:val="Stopka Znak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TekstprzypisudolnegoZnak">
    <w:name w:val="Tekst przypisu dolnego Znak"/>
    <w:uiPriority w:val="99"/>
  </w:style>
  <w:style w:type="character" w:customStyle="1" w:styleId="FootnoteCharacters">
    <w:name w:val="Footnote Characters"/>
    <w:rPr>
      <w:vertAlign w:val="superscript"/>
    </w:rPr>
  </w:style>
  <w:style w:type="character" w:customStyle="1" w:styleId="Nagwek3Znak">
    <w:name w:val="Nagłówek 3 Znak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ekstprzypisukocowegoZnak">
    <w:name w:val="Tekst przypisu końcowego Znak"/>
  </w:style>
  <w:style w:type="character" w:customStyle="1" w:styleId="EndnoteCharacters">
    <w:name w:val="Endnote Characters"/>
    <w:rPr>
      <w:vertAlign w:val="superscript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character" w:styleId="Odwoanieprzypisudolnego">
    <w:name w:val="footnote reference"/>
    <w:uiPriority w:val="99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Pr>
      <w:rFonts w:ascii="Arial" w:hAnsi="Arial" w:cs="Arial"/>
      <w:i/>
      <w:iCs/>
      <w:sz w:val="18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lbany AMT" w:eastAsia="Albany AMT" w:hAnsi="Albany AMT" w:cs="Albany AMT"/>
      <w:sz w:val="28"/>
      <w:szCs w:val="28"/>
    </w:rPr>
  </w:style>
  <w:style w:type="paragraph" w:styleId="Podpis">
    <w:name w:val="Signature"/>
    <w:basedOn w:val="Normalny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uiPriority w:val="99"/>
  </w:style>
  <w:style w:type="paragraph" w:styleId="NormalnyWeb">
    <w:name w:val="Normal (Web)"/>
    <w:basedOn w:val="Normalny"/>
    <w:pPr>
      <w:suppressAutoHyphens w:val="0"/>
      <w:spacing w:before="100" w:after="100"/>
    </w:pPr>
    <w:rPr>
      <w:sz w:val="24"/>
      <w:szCs w:val="24"/>
    </w:rPr>
  </w:style>
  <w:style w:type="paragraph" w:customStyle="1" w:styleId="redniasiatka1akcent21">
    <w:name w:val="Średnia siatka 1 — akcent 21"/>
    <w:basedOn w:val="Normalny"/>
    <w:pPr>
      <w:suppressAutoHyphens w:val="0"/>
      <w:ind w:left="720"/>
      <w:contextualSpacing/>
      <w:jc w:val="both"/>
    </w:pPr>
    <w:rPr>
      <w:rFonts w:ascii="Cambria" w:eastAsia="Calibri" w:hAnsi="Cambria" w:cs="Calibri"/>
      <w:color w:val="000000"/>
      <w:szCs w:val="22"/>
    </w:rPr>
  </w:style>
  <w:style w:type="paragraph" w:styleId="Tekstprzypisukocowego">
    <w:name w:val="endnote text"/>
    <w:basedOn w:val="Normalny"/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TableContents">
    <w:name w:val="Table Contents"/>
    <w:basedOn w:val="Normaln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kapitzlist">
    <w:name w:val="List Paragraph"/>
    <w:basedOn w:val="Normalny"/>
    <w:uiPriority w:val="34"/>
    <w:qFormat/>
    <w:rsid w:val="008C797E"/>
    <w:pPr>
      <w:suppressAutoHyphens w:val="0"/>
      <w:ind w:left="720"/>
      <w:contextualSpacing/>
      <w:jc w:val="both"/>
    </w:pPr>
    <w:rPr>
      <w:rFonts w:ascii="Cambria" w:eastAsia="Calibri" w:hAnsi="Cambria" w:cs="Calibri"/>
      <w:color w:val="000000"/>
      <w:szCs w:val="22"/>
      <w:lang w:eastAsia="pl-PL"/>
    </w:rPr>
  </w:style>
  <w:style w:type="paragraph" w:customStyle="1" w:styleId="Akapitzlist2">
    <w:name w:val="Akapit z listą2"/>
    <w:rsid w:val="0036019D"/>
    <w:pPr>
      <w:widowControl w:val="0"/>
      <w:suppressAutoHyphens/>
      <w:ind w:left="720"/>
    </w:pPr>
    <w:rPr>
      <w:kern w:val="1"/>
      <w:lang w:val="pl-PL"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519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hyperlink" Target="http://www.fizyka.pw.edu.pl/petelczyc_m" TargetMode="External" /><Relationship Id="rId12" Type="http://schemas.openxmlformats.org/officeDocument/2006/relationships/header" Target="head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1440</Words>
  <Characters>8646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ZGLOSZENIE  PRZEDMIOTU  OBIERALNEGO:</vt:lpstr>
    </vt:vector>
  </TitlesOfParts>
  <Company/>
  <LinksUpToDate>false</LinksUpToDate>
  <CharactersWithSpaces>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ZGLOSZENIE  PRZEDMIOTU  OBIERALNEGO:</dc:title>
  <dc:subject/>
  <dc:creator>Katarzyna Rutkowska</dc:creator>
  <cp:keywords/>
  <dc:description/>
  <cp:lastModifiedBy>Monika Petelczyc</cp:lastModifiedBy>
  <cp:revision>209</cp:revision>
  <cp:lastPrinted>2016-03-09T08:37:00Z</cp:lastPrinted>
  <dcterms:created xsi:type="dcterms:W3CDTF">2021-05-19T15:07:00Z</dcterms:created>
  <dcterms:modified xsi:type="dcterms:W3CDTF">2021-06-22T10:34:00Z</dcterms:modified>
</cp:coreProperties>
</file>